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E39" w:rsidRPr="00665589" w:rsidRDefault="00540E39" w:rsidP="001971BC">
      <w:pPr>
        <w:pStyle w:val="Header"/>
        <w:tabs>
          <w:tab w:val="clear" w:pos="4320"/>
          <w:tab w:val="clear" w:pos="8640"/>
        </w:tabs>
        <w:spacing w:before="60" w:after="60"/>
        <w:jc w:val="center"/>
        <w:rPr>
          <w:b/>
          <w:iCs/>
          <w:sz w:val="28"/>
          <w:szCs w:val="28"/>
          <w:lang w:val="sr-Cyrl-CS"/>
        </w:rPr>
      </w:pPr>
      <w:r w:rsidRPr="00665589">
        <w:rPr>
          <w:b/>
          <w:iCs/>
          <w:sz w:val="28"/>
          <w:szCs w:val="28"/>
          <w:lang w:val="sr-Cyrl-CS"/>
        </w:rPr>
        <w:t>О</w:t>
      </w:r>
      <w:r w:rsidR="008B7736" w:rsidRPr="00665589">
        <w:rPr>
          <w:b/>
          <w:iCs/>
          <w:sz w:val="28"/>
          <w:szCs w:val="28"/>
          <w:lang w:val="sr-Cyrl-CS"/>
        </w:rPr>
        <w:t xml:space="preserve"> </w:t>
      </w:r>
      <w:r w:rsidRPr="00665589">
        <w:rPr>
          <w:b/>
          <w:iCs/>
          <w:sz w:val="28"/>
          <w:szCs w:val="28"/>
          <w:lang w:val="sr-Cyrl-CS"/>
        </w:rPr>
        <w:t>Б</w:t>
      </w:r>
      <w:r w:rsidR="008B7736" w:rsidRPr="00665589">
        <w:rPr>
          <w:b/>
          <w:iCs/>
          <w:sz w:val="28"/>
          <w:szCs w:val="28"/>
          <w:lang w:val="sr-Cyrl-CS"/>
        </w:rPr>
        <w:t xml:space="preserve"> </w:t>
      </w:r>
      <w:r w:rsidRPr="00665589">
        <w:rPr>
          <w:b/>
          <w:iCs/>
          <w:sz w:val="28"/>
          <w:szCs w:val="28"/>
          <w:lang w:val="sr-Cyrl-CS"/>
        </w:rPr>
        <w:t>Р</w:t>
      </w:r>
      <w:r w:rsidR="008B7736" w:rsidRPr="00665589">
        <w:rPr>
          <w:b/>
          <w:iCs/>
          <w:sz w:val="28"/>
          <w:szCs w:val="28"/>
          <w:lang w:val="sr-Cyrl-CS"/>
        </w:rPr>
        <w:t xml:space="preserve"> </w:t>
      </w:r>
      <w:r w:rsidRPr="00665589">
        <w:rPr>
          <w:b/>
          <w:iCs/>
          <w:sz w:val="28"/>
          <w:szCs w:val="28"/>
          <w:lang w:val="sr-Cyrl-CS"/>
        </w:rPr>
        <w:t>А</w:t>
      </w:r>
      <w:r w:rsidR="008B7736" w:rsidRPr="00665589">
        <w:rPr>
          <w:b/>
          <w:iCs/>
          <w:sz w:val="28"/>
          <w:szCs w:val="28"/>
          <w:lang w:val="sr-Cyrl-CS"/>
        </w:rPr>
        <w:t xml:space="preserve"> </w:t>
      </w:r>
      <w:r w:rsidRPr="00665589">
        <w:rPr>
          <w:b/>
          <w:iCs/>
          <w:sz w:val="28"/>
          <w:szCs w:val="28"/>
          <w:lang w:val="sr-Cyrl-CS"/>
        </w:rPr>
        <w:t>З</w:t>
      </w:r>
      <w:r w:rsidR="008B7736" w:rsidRPr="00665589">
        <w:rPr>
          <w:b/>
          <w:iCs/>
          <w:sz w:val="28"/>
          <w:szCs w:val="28"/>
          <w:lang w:val="sr-Cyrl-CS"/>
        </w:rPr>
        <w:t xml:space="preserve"> </w:t>
      </w:r>
      <w:r w:rsidRPr="00665589">
        <w:rPr>
          <w:b/>
          <w:iCs/>
          <w:sz w:val="28"/>
          <w:szCs w:val="28"/>
          <w:lang w:val="sr-Cyrl-CS"/>
        </w:rPr>
        <w:t>Л</w:t>
      </w:r>
      <w:r w:rsidR="008B7736" w:rsidRPr="00665589">
        <w:rPr>
          <w:b/>
          <w:iCs/>
          <w:sz w:val="28"/>
          <w:szCs w:val="28"/>
          <w:lang w:val="sr-Cyrl-CS"/>
        </w:rPr>
        <w:t xml:space="preserve"> </w:t>
      </w:r>
      <w:r w:rsidRPr="00665589">
        <w:rPr>
          <w:b/>
          <w:iCs/>
          <w:sz w:val="28"/>
          <w:szCs w:val="28"/>
          <w:lang w:val="sr-Cyrl-CS"/>
        </w:rPr>
        <w:t>О</w:t>
      </w:r>
      <w:r w:rsidR="008B7736" w:rsidRPr="00665589">
        <w:rPr>
          <w:b/>
          <w:iCs/>
          <w:sz w:val="28"/>
          <w:szCs w:val="28"/>
          <w:lang w:val="sr-Cyrl-CS"/>
        </w:rPr>
        <w:t xml:space="preserve"> </w:t>
      </w:r>
      <w:r w:rsidRPr="00665589">
        <w:rPr>
          <w:b/>
          <w:iCs/>
          <w:sz w:val="28"/>
          <w:szCs w:val="28"/>
          <w:lang w:val="sr-Cyrl-CS"/>
        </w:rPr>
        <w:t>Ж</w:t>
      </w:r>
      <w:r w:rsidR="008B7736" w:rsidRPr="00665589">
        <w:rPr>
          <w:b/>
          <w:iCs/>
          <w:sz w:val="28"/>
          <w:szCs w:val="28"/>
          <w:lang w:val="sr-Cyrl-CS"/>
        </w:rPr>
        <w:t xml:space="preserve"> </w:t>
      </w:r>
      <w:r w:rsidRPr="00665589">
        <w:rPr>
          <w:b/>
          <w:iCs/>
          <w:sz w:val="28"/>
          <w:szCs w:val="28"/>
          <w:lang w:val="sr-Cyrl-CS"/>
        </w:rPr>
        <w:t>Е</w:t>
      </w:r>
      <w:r w:rsidR="008B7736" w:rsidRPr="00665589">
        <w:rPr>
          <w:b/>
          <w:iCs/>
          <w:sz w:val="28"/>
          <w:szCs w:val="28"/>
          <w:lang w:val="sr-Cyrl-CS"/>
        </w:rPr>
        <w:t xml:space="preserve"> </w:t>
      </w:r>
      <w:r w:rsidRPr="00665589">
        <w:rPr>
          <w:b/>
          <w:iCs/>
          <w:sz w:val="28"/>
          <w:szCs w:val="28"/>
          <w:lang w:val="sr-Cyrl-CS"/>
        </w:rPr>
        <w:t>Њ</w:t>
      </w:r>
      <w:r w:rsidR="008B7736" w:rsidRPr="00665589">
        <w:rPr>
          <w:b/>
          <w:iCs/>
          <w:sz w:val="28"/>
          <w:szCs w:val="28"/>
          <w:lang w:val="sr-Cyrl-CS"/>
        </w:rPr>
        <w:t xml:space="preserve"> </w:t>
      </w:r>
      <w:r w:rsidRPr="00665589">
        <w:rPr>
          <w:b/>
          <w:iCs/>
          <w:sz w:val="28"/>
          <w:szCs w:val="28"/>
          <w:lang w:val="sr-Cyrl-CS"/>
        </w:rPr>
        <w:t>Е</w:t>
      </w:r>
    </w:p>
    <w:p w:rsidR="002D38F1" w:rsidRPr="00665589" w:rsidRDefault="002D38F1" w:rsidP="001971BC">
      <w:pPr>
        <w:pStyle w:val="Header"/>
        <w:tabs>
          <w:tab w:val="clear" w:pos="4320"/>
          <w:tab w:val="clear" w:pos="8640"/>
        </w:tabs>
        <w:spacing w:before="60" w:after="60"/>
        <w:jc w:val="center"/>
        <w:rPr>
          <w:b/>
          <w:iCs/>
          <w:sz w:val="28"/>
          <w:szCs w:val="28"/>
          <w:lang w:val="sr-Cyrl-CS"/>
        </w:rPr>
      </w:pPr>
      <w:r w:rsidRPr="00665589">
        <w:rPr>
          <w:b/>
          <w:iCs/>
          <w:sz w:val="28"/>
          <w:szCs w:val="28"/>
          <w:lang w:val="sr-Cyrl-CS"/>
        </w:rPr>
        <w:t xml:space="preserve">ПРИЈЕДЛОГА </w:t>
      </w:r>
      <w:r w:rsidR="00494AEC" w:rsidRPr="00665589">
        <w:rPr>
          <w:b/>
          <w:iCs/>
          <w:sz w:val="28"/>
          <w:szCs w:val="28"/>
          <w:lang w:val="sr-Cyrl-CS"/>
        </w:rPr>
        <w:t xml:space="preserve">ДРУГОГ </w:t>
      </w:r>
      <w:r w:rsidR="003C7339" w:rsidRPr="00665589">
        <w:rPr>
          <w:b/>
          <w:iCs/>
          <w:sz w:val="28"/>
          <w:szCs w:val="28"/>
          <w:lang w:val="sr-Cyrl-CS"/>
        </w:rPr>
        <w:t>РЕБАЛАНСА БУЏ</w:t>
      </w:r>
      <w:r w:rsidR="00540E39" w:rsidRPr="00665589">
        <w:rPr>
          <w:b/>
          <w:iCs/>
          <w:sz w:val="28"/>
          <w:szCs w:val="28"/>
          <w:lang w:val="sr-Cyrl-CS"/>
        </w:rPr>
        <w:t xml:space="preserve">ЕТА </w:t>
      </w:r>
    </w:p>
    <w:p w:rsidR="0007380C" w:rsidRPr="00665589" w:rsidRDefault="00540E39" w:rsidP="001971BC">
      <w:pPr>
        <w:pStyle w:val="Header"/>
        <w:tabs>
          <w:tab w:val="clear" w:pos="4320"/>
          <w:tab w:val="clear" w:pos="8640"/>
        </w:tabs>
        <w:spacing w:before="60" w:after="60"/>
        <w:jc w:val="center"/>
        <w:rPr>
          <w:b/>
          <w:iCs/>
          <w:sz w:val="28"/>
          <w:szCs w:val="28"/>
          <w:lang w:val="sr-Cyrl-CS"/>
        </w:rPr>
      </w:pPr>
      <w:r w:rsidRPr="00665589">
        <w:rPr>
          <w:b/>
          <w:iCs/>
          <w:sz w:val="28"/>
          <w:szCs w:val="28"/>
          <w:lang w:val="sr-Cyrl-CS"/>
        </w:rPr>
        <w:t>РЕПУБЛИКЕ СРПСКЕ ЗА 20</w:t>
      </w:r>
      <w:r w:rsidR="000B4714">
        <w:rPr>
          <w:b/>
          <w:iCs/>
          <w:sz w:val="28"/>
          <w:szCs w:val="28"/>
          <w:lang w:val="sr-Cyrl-CS"/>
        </w:rPr>
        <w:t>2</w:t>
      </w:r>
      <w:r w:rsidR="000162C8">
        <w:rPr>
          <w:b/>
          <w:iCs/>
          <w:sz w:val="28"/>
          <w:szCs w:val="28"/>
        </w:rPr>
        <w:t>5</w:t>
      </w:r>
      <w:r w:rsidRPr="00665589">
        <w:rPr>
          <w:b/>
          <w:iCs/>
          <w:sz w:val="28"/>
          <w:szCs w:val="28"/>
          <w:lang w:val="sr-Cyrl-CS"/>
        </w:rPr>
        <w:t>. ГОДИНУ</w:t>
      </w:r>
    </w:p>
    <w:p w:rsidR="00540E39" w:rsidRPr="00665589" w:rsidRDefault="00083D87" w:rsidP="00083D87">
      <w:pPr>
        <w:pStyle w:val="Header"/>
        <w:tabs>
          <w:tab w:val="clear" w:pos="4320"/>
          <w:tab w:val="clear" w:pos="8640"/>
        </w:tabs>
        <w:spacing w:before="60" w:after="60"/>
        <w:jc w:val="right"/>
        <w:rPr>
          <w:b/>
          <w:iCs/>
          <w:sz w:val="28"/>
          <w:szCs w:val="28"/>
          <w:lang w:val="sr-Cyrl-CS"/>
        </w:rPr>
      </w:pPr>
      <w:r w:rsidRPr="00665589">
        <w:rPr>
          <w:b/>
          <w:iCs/>
          <w:sz w:val="28"/>
          <w:szCs w:val="28"/>
          <w:lang w:val="sr-Cyrl-CS"/>
        </w:rPr>
        <w:t>(</w:t>
      </w:r>
      <w:r w:rsidR="005E49EF" w:rsidRPr="00665589">
        <w:rPr>
          <w:b/>
          <w:iCs/>
          <w:sz w:val="28"/>
          <w:szCs w:val="28"/>
          <w:lang w:val="sr-Cyrl-CS"/>
        </w:rPr>
        <w:t>по хитном поступку</w:t>
      </w:r>
      <w:r w:rsidRPr="00665589">
        <w:rPr>
          <w:b/>
          <w:iCs/>
          <w:sz w:val="28"/>
          <w:szCs w:val="28"/>
        </w:rPr>
        <w:t>)</w:t>
      </w:r>
    </w:p>
    <w:p w:rsidR="001B3CFA" w:rsidRPr="00665589" w:rsidRDefault="001B3CFA" w:rsidP="001971BC">
      <w:pPr>
        <w:pStyle w:val="Header"/>
        <w:tabs>
          <w:tab w:val="clear" w:pos="4320"/>
          <w:tab w:val="clear" w:pos="8640"/>
        </w:tabs>
        <w:spacing w:before="60" w:after="60"/>
        <w:ind w:firstLine="567"/>
        <w:jc w:val="both"/>
        <w:rPr>
          <w:b/>
          <w:iCs/>
          <w:lang w:val="sr-Cyrl-RS"/>
        </w:rPr>
      </w:pPr>
    </w:p>
    <w:p w:rsidR="00A2413F" w:rsidRPr="00665589" w:rsidRDefault="00A2413F" w:rsidP="001971BC">
      <w:pPr>
        <w:pStyle w:val="Header"/>
        <w:tabs>
          <w:tab w:val="clear" w:pos="4320"/>
          <w:tab w:val="clear" w:pos="8640"/>
        </w:tabs>
        <w:spacing w:before="60" w:after="60"/>
        <w:ind w:firstLine="567"/>
        <w:jc w:val="both"/>
        <w:rPr>
          <w:b/>
          <w:iCs/>
          <w:lang w:val="sr-Cyrl-CS"/>
        </w:rPr>
      </w:pPr>
    </w:p>
    <w:p w:rsidR="00540E39" w:rsidRPr="00665589" w:rsidRDefault="001B3CFA" w:rsidP="002D1214">
      <w:pPr>
        <w:pStyle w:val="Header"/>
        <w:tabs>
          <w:tab w:val="clear" w:pos="4320"/>
          <w:tab w:val="clear" w:pos="8640"/>
          <w:tab w:val="left" w:pos="567"/>
        </w:tabs>
        <w:spacing w:before="60" w:after="120"/>
        <w:rPr>
          <w:b/>
          <w:iCs/>
          <w:sz w:val="28"/>
          <w:szCs w:val="28"/>
          <w:lang w:val="sr-Cyrl-BA"/>
        </w:rPr>
      </w:pPr>
      <w:r w:rsidRPr="00665589">
        <w:rPr>
          <w:b/>
          <w:iCs/>
          <w:sz w:val="28"/>
          <w:szCs w:val="28"/>
          <w:lang w:val="sr-Latn-CS"/>
        </w:rPr>
        <w:t xml:space="preserve">I </w:t>
      </w:r>
      <w:r w:rsidR="002650A7" w:rsidRPr="00665589">
        <w:rPr>
          <w:b/>
          <w:iCs/>
          <w:sz w:val="28"/>
          <w:szCs w:val="28"/>
          <w:lang w:val="sr-Cyrl-CS"/>
        </w:rPr>
        <w:t xml:space="preserve">       </w:t>
      </w:r>
      <w:r w:rsidR="00C52710" w:rsidRPr="00665589">
        <w:rPr>
          <w:b/>
          <w:iCs/>
          <w:sz w:val="28"/>
          <w:szCs w:val="28"/>
          <w:lang w:val="sr-Cyrl-BA"/>
        </w:rPr>
        <w:t>УСТАВНИ</w:t>
      </w:r>
      <w:r w:rsidRPr="00665589">
        <w:rPr>
          <w:b/>
          <w:iCs/>
          <w:sz w:val="28"/>
          <w:szCs w:val="28"/>
          <w:lang w:val="sr-Cyrl-BA"/>
        </w:rPr>
        <w:t xml:space="preserve"> </w:t>
      </w:r>
      <w:r w:rsidR="002D1214" w:rsidRPr="00665589">
        <w:rPr>
          <w:b/>
          <w:iCs/>
          <w:sz w:val="28"/>
          <w:szCs w:val="28"/>
          <w:lang w:val="sr-Cyrl-BA"/>
        </w:rPr>
        <w:t>И</w:t>
      </w:r>
      <w:r w:rsidR="002D1214" w:rsidRPr="00665589">
        <w:rPr>
          <w:sz w:val="28"/>
          <w:szCs w:val="28"/>
        </w:rPr>
        <w:t xml:space="preserve"> </w:t>
      </w:r>
      <w:r w:rsidR="002D1214" w:rsidRPr="00665589">
        <w:rPr>
          <w:b/>
          <w:iCs/>
          <w:sz w:val="28"/>
          <w:szCs w:val="28"/>
          <w:lang w:val="sr-Cyrl-BA"/>
        </w:rPr>
        <w:t>ЗАКОНСКИ ОСНОВ</w:t>
      </w:r>
    </w:p>
    <w:p w:rsidR="002650A7" w:rsidRPr="00665589" w:rsidRDefault="00043F96" w:rsidP="00E4689C">
      <w:pPr>
        <w:pStyle w:val="Header"/>
        <w:tabs>
          <w:tab w:val="clear" w:pos="4320"/>
        </w:tabs>
        <w:spacing w:before="60" w:after="60"/>
        <w:ind w:firstLine="709"/>
        <w:jc w:val="both"/>
        <w:rPr>
          <w:iCs/>
        </w:rPr>
      </w:pPr>
      <w:r w:rsidRPr="00665589">
        <w:rPr>
          <w:iCs/>
          <w:lang w:val="sr-Cyrl-CS"/>
        </w:rPr>
        <w:t>О</w:t>
      </w:r>
      <w:r w:rsidR="00654540" w:rsidRPr="00665589">
        <w:rPr>
          <w:iCs/>
        </w:rPr>
        <w:t xml:space="preserve">снов за доношење </w:t>
      </w:r>
      <w:r w:rsidR="00A30968" w:rsidRPr="00665589">
        <w:rPr>
          <w:iCs/>
          <w:lang w:val="sr-Cyrl-RS"/>
        </w:rPr>
        <w:t>д</w:t>
      </w:r>
      <w:r w:rsidR="00494AEC" w:rsidRPr="00665589">
        <w:rPr>
          <w:iCs/>
          <w:lang w:val="sr-Cyrl-RS"/>
        </w:rPr>
        <w:t xml:space="preserve">ругог </w:t>
      </w:r>
      <w:r w:rsidR="00A30968" w:rsidRPr="00665589">
        <w:rPr>
          <w:iCs/>
          <w:lang w:val="sr-Cyrl-RS"/>
        </w:rPr>
        <w:t>р</w:t>
      </w:r>
      <w:r w:rsidR="00654540" w:rsidRPr="00665589">
        <w:rPr>
          <w:iCs/>
          <w:lang w:val="sr-Cyrl-CS"/>
        </w:rPr>
        <w:t xml:space="preserve">ебаланса </w:t>
      </w:r>
      <w:r w:rsidR="00A30968" w:rsidRPr="00665589">
        <w:rPr>
          <w:iCs/>
          <w:lang w:val="sr-Cyrl-CS"/>
        </w:rPr>
        <w:t>Б</w:t>
      </w:r>
      <w:r w:rsidR="00654540" w:rsidRPr="00665589">
        <w:rPr>
          <w:iCs/>
        </w:rPr>
        <w:t>уџета Републике Српске</w:t>
      </w:r>
      <w:r w:rsidR="00654540" w:rsidRPr="00665589">
        <w:rPr>
          <w:iCs/>
          <w:lang w:val="sr-Cyrl-CS"/>
        </w:rPr>
        <w:t xml:space="preserve"> за 20</w:t>
      </w:r>
      <w:r w:rsidR="000B4714">
        <w:rPr>
          <w:iCs/>
          <w:lang w:val="sr-Cyrl-CS"/>
        </w:rPr>
        <w:t>2</w:t>
      </w:r>
      <w:r w:rsidR="000162C8">
        <w:rPr>
          <w:iCs/>
        </w:rPr>
        <w:t>5</w:t>
      </w:r>
      <w:r w:rsidR="00654540" w:rsidRPr="00665589">
        <w:rPr>
          <w:iCs/>
          <w:lang w:val="sr-Cyrl-CS"/>
        </w:rPr>
        <w:t>. годину</w:t>
      </w:r>
      <w:r w:rsidR="00654540" w:rsidRPr="00665589">
        <w:rPr>
          <w:iCs/>
        </w:rPr>
        <w:t xml:space="preserve"> садржан је у члану 70. </w:t>
      </w:r>
      <w:r w:rsidR="001144E1" w:rsidRPr="00665589">
        <w:rPr>
          <w:iCs/>
          <w:lang w:val="sr-Cyrl-CS"/>
        </w:rPr>
        <w:t xml:space="preserve">став 1. </w:t>
      </w:r>
      <w:r w:rsidR="00641C25" w:rsidRPr="00665589">
        <w:rPr>
          <w:iCs/>
          <w:lang w:val="sr-Cyrl-CS"/>
        </w:rPr>
        <w:t>т</w:t>
      </w:r>
      <w:r w:rsidR="00641C25" w:rsidRPr="00665589">
        <w:rPr>
          <w:iCs/>
        </w:rPr>
        <w:t xml:space="preserve">ачка </w:t>
      </w:r>
      <w:r w:rsidR="006A1E02" w:rsidRPr="00665589">
        <w:rPr>
          <w:iCs/>
          <w:lang w:val="sr-Cyrl-CS"/>
        </w:rPr>
        <w:t xml:space="preserve">3. </w:t>
      </w:r>
      <w:r w:rsidR="006A1E02" w:rsidRPr="00665589">
        <w:rPr>
          <w:iCs/>
        </w:rPr>
        <w:t>Устава Републике Српске</w:t>
      </w:r>
      <w:r w:rsidR="00371226" w:rsidRPr="00665589">
        <w:rPr>
          <w:iCs/>
          <w:lang w:val="sr-Cyrl-CS"/>
        </w:rPr>
        <w:t>, који је прописао</w:t>
      </w:r>
      <w:r w:rsidR="006A1E02" w:rsidRPr="00665589">
        <w:rPr>
          <w:iCs/>
          <w:lang w:val="sr-Cyrl-CS"/>
        </w:rPr>
        <w:t xml:space="preserve"> да Народна скупштина доноси план развоја, просторни план, буџет и завршни рачун и члану </w:t>
      </w:r>
      <w:r w:rsidR="00C45AC6" w:rsidRPr="00665589">
        <w:rPr>
          <w:iCs/>
          <w:lang w:val="sr-Cyrl-CS"/>
        </w:rPr>
        <w:t>35.</w:t>
      </w:r>
      <w:r w:rsidR="006A1E02" w:rsidRPr="00665589">
        <w:rPr>
          <w:iCs/>
          <w:lang w:val="sr-Cyrl-CS"/>
        </w:rPr>
        <w:t xml:space="preserve"> </w:t>
      </w:r>
      <w:r w:rsidR="006A1E02" w:rsidRPr="00665589">
        <w:rPr>
          <w:iCs/>
        </w:rPr>
        <w:t>Закон</w:t>
      </w:r>
      <w:r w:rsidR="00571B9E" w:rsidRPr="00665589">
        <w:rPr>
          <w:iCs/>
          <w:lang w:val="sr-Cyrl-CS"/>
        </w:rPr>
        <w:t>а</w:t>
      </w:r>
      <w:r w:rsidR="006A1E02" w:rsidRPr="00665589">
        <w:rPr>
          <w:iCs/>
        </w:rPr>
        <w:t xml:space="preserve"> о буџетском систему Републике Српске („Службени гласник Републике Српске“</w:t>
      </w:r>
      <w:r w:rsidR="006A1E02" w:rsidRPr="00665589">
        <w:rPr>
          <w:iCs/>
          <w:lang w:val="sr-Cyrl-CS"/>
        </w:rPr>
        <w:t>,</w:t>
      </w:r>
      <w:r w:rsidR="006A1E02" w:rsidRPr="00665589">
        <w:rPr>
          <w:iCs/>
        </w:rPr>
        <w:t xml:space="preserve"> бр</w:t>
      </w:r>
      <w:r w:rsidR="00606DFE" w:rsidRPr="00665589">
        <w:rPr>
          <w:iCs/>
          <w:lang w:val="sr-Cyrl-RS"/>
        </w:rPr>
        <w:t>ој:</w:t>
      </w:r>
      <w:r w:rsidR="006A1E02" w:rsidRPr="00665589">
        <w:rPr>
          <w:iCs/>
        </w:rPr>
        <w:t xml:space="preserve"> </w:t>
      </w:r>
      <w:r w:rsidR="00E246DC" w:rsidRPr="00665589">
        <w:rPr>
          <w:iCs/>
          <w:lang w:val="sr-Cyrl-CS"/>
        </w:rPr>
        <w:t>121/1</w:t>
      </w:r>
      <w:r w:rsidR="0097393D" w:rsidRPr="00665589">
        <w:rPr>
          <w:iCs/>
          <w:lang w:val="sr-Cyrl-CS"/>
        </w:rPr>
        <w:t>2</w:t>
      </w:r>
      <w:r w:rsidR="00B3567F" w:rsidRPr="00665589">
        <w:rPr>
          <w:iCs/>
          <w:lang w:val="sr-Cyrl-CS"/>
        </w:rPr>
        <w:t xml:space="preserve">, </w:t>
      </w:r>
      <w:r w:rsidR="00D55833" w:rsidRPr="00665589">
        <w:rPr>
          <w:iCs/>
          <w:lang w:val="sr-Cyrl-CS"/>
        </w:rPr>
        <w:t>52/14</w:t>
      </w:r>
      <w:r w:rsidR="000162C8">
        <w:rPr>
          <w:iCs/>
          <w:lang w:val="sr-Cyrl-CS"/>
        </w:rPr>
        <w:t>, 103/15,</w:t>
      </w:r>
      <w:r w:rsidR="00B3567F" w:rsidRPr="00665589">
        <w:rPr>
          <w:iCs/>
          <w:lang w:val="sr-Cyrl-CS"/>
        </w:rPr>
        <w:t xml:space="preserve"> 15/16</w:t>
      </w:r>
      <w:r w:rsidR="000162C8">
        <w:rPr>
          <w:iCs/>
        </w:rPr>
        <w:t xml:space="preserve"> </w:t>
      </w:r>
      <w:r w:rsidR="000162C8">
        <w:rPr>
          <w:iCs/>
          <w:lang w:val="sr-Cyrl-BA"/>
        </w:rPr>
        <w:t>и 110/24</w:t>
      </w:r>
      <w:r w:rsidR="006A1E02" w:rsidRPr="00665589">
        <w:rPr>
          <w:iCs/>
        </w:rPr>
        <w:t>)</w:t>
      </w:r>
      <w:r w:rsidR="006A1E02" w:rsidRPr="00665589">
        <w:rPr>
          <w:iCs/>
          <w:lang w:val="sr-Cyrl-CS"/>
        </w:rPr>
        <w:t xml:space="preserve"> којим је предвиђено да се </w:t>
      </w:r>
      <w:r w:rsidR="00DD42A7" w:rsidRPr="00665589">
        <w:rPr>
          <w:iCs/>
          <w:lang w:val="sr-Cyrl-CS"/>
        </w:rPr>
        <w:t>ребалансом буџета Републике</w:t>
      </w:r>
      <w:r w:rsidR="00382F73" w:rsidRPr="00665589">
        <w:rPr>
          <w:iCs/>
          <w:lang w:val="sr-Cyrl-CS"/>
        </w:rPr>
        <w:t>,</w:t>
      </w:r>
      <w:r w:rsidR="00DD42A7" w:rsidRPr="00665589">
        <w:rPr>
          <w:iCs/>
          <w:lang w:val="sr-Cyrl-CS"/>
        </w:rPr>
        <w:t xml:space="preserve"> </w:t>
      </w:r>
      <w:r w:rsidR="00382F73" w:rsidRPr="00665589">
        <w:rPr>
          <w:iCs/>
          <w:lang w:val="sr-Cyrl-CS"/>
        </w:rPr>
        <w:t xml:space="preserve">који на приједлог Владе, усваја Народна скупштина, </w:t>
      </w:r>
      <w:r w:rsidR="00DD42A7" w:rsidRPr="00665589">
        <w:rPr>
          <w:iCs/>
          <w:lang w:val="sr-Cyrl-CS"/>
        </w:rPr>
        <w:t>врши усклађивање буџетских средстава и издатака, на нижем, вишем или истом нивоу</w:t>
      </w:r>
      <w:r w:rsidR="00EF32CF" w:rsidRPr="00665589">
        <w:rPr>
          <w:iCs/>
          <w:lang w:val="sr-Cyrl-CS"/>
        </w:rPr>
        <w:t>, по поступку идентичном поступку за доношење буџета</w:t>
      </w:r>
      <w:r w:rsidR="006A1E02" w:rsidRPr="00665589">
        <w:rPr>
          <w:iCs/>
          <w:lang w:val="sr-Cyrl-CS"/>
        </w:rPr>
        <w:t>.</w:t>
      </w:r>
    </w:p>
    <w:p w:rsidR="001D4448" w:rsidRPr="00665589" w:rsidRDefault="001D4448" w:rsidP="001971BC">
      <w:pPr>
        <w:pStyle w:val="Header"/>
        <w:tabs>
          <w:tab w:val="clear" w:pos="4320"/>
        </w:tabs>
        <w:spacing w:before="60" w:after="60"/>
        <w:jc w:val="both"/>
        <w:rPr>
          <w:iCs/>
          <w:lang w:val="sr-Cyrl-RS"/>
        </w:rPr>
      </w:pPr>
    </w:p>
    <w:p w:rsidR="00A2413F" w:rsidRPr="00665589" w:rsidRDefault="00A2413F" w:rsidP="001971BC">
      <w:pPr>
        <w:pStyle w:val="Header"/>
        <w:tabs>
          <w:tab w:val="clear" w:pos="4320"/>
        </w:tabs>
        <w:spacing w:before="60" w:after="60"/>
        <w:jc w:val="both"/>
        <w:rPr>
          <w:iCs/>
          <w:lang w:val="sr-Cyrl-RS"/>
        </w:rPr>
      </w:pPr>
    </w:p>
    <w:p w:rsidR="001D63A1" w:rsidRPr="00665589" w:rsidRDefault="001D63A1" w:rsidP="002650A7">
      <w:pPr>
        <w:pStyle w:val="Header"/>
        <w:tabs>
          <w:tab w:val="clear" w:pos="4320"/>
          <w:tab w:val="clear" w:pos="8640"/>
          <w:tab w:val="left" w:pos="567"/>
        </w:tabs>
        <w:spacing w:before="60" w:after="120"/>
        <w:rPr>
          <w:b/>
          <w:iCs/>
          <w:sz w:val="28"/>
          <w:szCs w:val="28"/>
          <w:lang w:val="sr-Cyrl-CS"/>
        </w:rPr>
      </w:pPr>
      <w:r w:rsidRPr="00665589">
        <w:rPr>
          <w:b/>
          <w:iCs/>
          <w:sz w:val="28"/>
          <w:szCs w:val="28"/>
          <w:lang w:val="sr-Latn-CS"/>
        </w:rPr>
        <w:t>II</w:t>
      </w:r>
      <w:r w:rsidR="002650A7" w:rsidRPr="00665589">
        <w:rPr>
          <w:b/>
          <w:iCs/>
          <w:sz w:val="28"/>
          <w:szCs w:val="28"/>
          <w:lang w:val="sr-Cyrl-CS"/>
        </w:rPr>
        <w:t xml:space="preserve">      </w:t>
      </w:r>
      <w:r w:rsidRPr="00665589">
        <w:rPr>
          <w:b/>
          <w:iCs/>
          <w:sz w:val="28"/>
          <w:szCs w:val="28"/>
          <w:lang w:val="sr-Latn-CS"/>
        </w:rPr>
        <w:t xml:space="preserve">УСКЛАЂЕНОСТ СА </w:t>
      </w:r>
      <w:r w:rsidR="00083D87" w:rsidRPr="00665589">
        <w:rPr>
          <w:b/>
          <w:iCs/>
          <w:sz w:val="28"/>
          <w:szCs w:val="28"/>
          <w:lang w:val="sr-Latn-CS"/>
        </w:rPr>
        <w:t>ПРАВНИМ ПОРЕТКОМ</w:t>
      </w:r>
      <w:r w:rsidRPr="00665589">
        <w:rPr>
          <w:b/>
          <w:iCs/>
          <w:sz w:val="28"/>
          <w:szCs w:val="28"/>
          <w:lang w:val="sr-Latn-CS"/>
        </w:rPr>
        <w:t xml:space="preserve"> ЕВРОПСКЕ УНИЈЕ</w:t>
      </w:r>
    </w:p>
    <w:p w:rsidR="00A2413F" w:rsidRPr="00665589" w:rsidRDefault="00FF7CF1" w:rsidP="00E4689C">
      <w:pPr>
        <w:pStyle w:val="Header"/>
        <w:tabs>
          <w:tab w:val="clear" w:pos="4320"/>
          <w:tab w:val="clear" w:pos="8640"/>
        </w:tabs>
        <w:spacing w:before="60" w:after="60"/>
        <w:ind w:firstLine="709"/>
        <w:jc w:val="both"/>
        <w:rPr>
          <w:iCs/>
        </w:rPr>
      </w:pPr>
      <w:r w:rsidRPr="00BA3CAF">
        <w:rPr>
          <w:iCs/>
        </w:rPr>
        <w:t xml:space="preserve">Према Мишљењу </w:t>
      </w:r>
      <w:r w:rsidR="000B4714" w:rsidRPr="00BA3CAF">
        <w:rPr>
          <w:iCs/>
        </w:rPr>
        <w:t xml:space="preserve">Министарства за </w:t>
      </w:r>
      <w:r w:rsidR="004144F5" w:rsidRPr="00BA3CAF">
        <w:rPr>
          <w:iCs/>
        </w:rPr>
        <w:t xml:space="preserve">европске интеграције и међународну сарадњу </w:t>
      </w:r>
      <w:r w:rsidRPr="00BA3CAF">
        <w:rPr>
          <w:iCs/>
        </w:rPr>
        <w:t xml:space="preserve">број: </w:t>
      </w:r>
      <w:r w:rsidR="0005450D" w:rsidRPr="00BA3CAF">
        <w:rPr>
          <w:iCs/>
        </w:rPr>
        <w:t>17.03-020-3</w:t>
      </w:r>
      <w:r w:rsidR="00BA3CAF" w:rsidRPr="00BA3CAF">
        <w:rPr>
          <w:iCs/>
          <w:lang w:val="sr-Cyrl-BA"/>
        </w:rPr>
        <w:t>217</w:t>
      </w:r>
      <w:r w:rsidR="0005450D" w:rsidRPr="00BA3CAF">
        <w:rPr>
          <w:iCs/>
        </w:rPr>
        <w:t>/2</w:t>
      </w:r>
      <w:r w:rsidR="000162C8" w:rsidRPr="00BA3CAF">
        <w:rPr>
          <w:iCs/>
          <w:lang w:val="sr-Cyrl-BA"/>
        </w:rPr>
        <w:t>5</w:t>
      </w:r>
      <w:r w:rsidRPr="00BA3CAF">
        <w:rPr>
          <w:iCs/>
        </w:rPr>
        <w:t xml:space="preserve"> од </w:t>
      </w:r>
      <w:r w:rsidR="00BA3CAF" w:rsidRPr="00BA3CAF">
        <w:rPr>
          <w:iCs/>
          <w:lang w:val="sr-Cyrl-BA"/>
        </w:rPr>
        <w:t>13</w:t>
      </w:r>
      <w:r w:rsidRPr="00BA3CAF">
        <w:rPr>
          <w:iCs/>
        </w:rPr>
        <w:t xml:space="preserve">. </w:t>
      </w:r>
      <w:r w:rsidR="000162C8" w:rsidRPr="00BA3CAF">
        <w:rPr>
          <w:iCs/>
          <w:lang w:val="sr-Cyrl-RS"/>
        </w:rPr>
        <w:t>новембра</w:t>
      </w:r>
      <w:r w:rsidR="00B3567F" w:rsidRPr="00BA3CAF">
        <w:rPr>
          <w:iCs/>
          <w:lang w:val="sr-Cyrl-RS"/>
        </w:rPr>
        <w:t xml:space="preserve"> </w:t>
      </w:r>
      <w:r w:rsidRPr="00BA3CAF">
        <w:rPr>
          <w:iCs/>
        </w:rPr>
        <w:t>20</w:t>
      </w:r>
      <w:r w:rsidR="000B4714" w:rsidRPr="00BA3CAF">
        <w:rPr>
          <w:iCs/>
          <w:lang w:val="sr-Cyrl-RS"/>
        </w:rPr>
        <w:t>2</w:t>
      </w:r>
      <w:r w:rsidR="000162C8" w:rsidRPr="00BA3CAF">
        <w:rPr>
          <w:iCs/>
          <w:lang w:val="sr-Cyrl-RS"/>
        </w:rPr>
        <w:t>5</w:t>
      </w:r>
      <w:r w:rsidRPr="00BA3CAF">
        <w:rPr>
          <w:iCs/>
        </w:rPr>
        <w:t xml:space="preserve">. године, а </w:t>
      </w:r>
      <w:r w:rsidR="0005450D" w:rsidRPr="00BA3CAF">
        <w:rPr>
          <w:iCs/>
          <w:lang w:val="sr-Cyrl-BA"/>
        </w:rPr>
        <w:t>н</w:t>
      </w:r>
      <w:r w:rsidR="0005450D" w:rsidRPr="00BA3CAF">
        <w:rPr>
          <w:iCs/>
        </w:rPr>
        <w:t>акон увида</w:t>
      </w:r>
      <w:r w:rsidR="0005450D" w:rsidRPr="0005450D">
        <w:rPr>
          <w:iCs/>
        </w:rPr>
        <w:t xml:space="preserve"> у прописе Европске уније и анализе Приједлога другог ребаланса Буџета Републике Српске за 202</w:t>
      </w:r>
      <w:r w:rsidR="000162C8">
        <w:rPr>
          <w:iCs/>
          <w:lang w:val="sr-Cyrl-BA"/>
        </w:rPr>
        <w:t>5</w:t>
      </w:r>
      <w:r w:rsidR="0005450D" w:rsidRPr="0005450D">
        <w:rPr>
          <w:iCs/>
        </w:rPr>
        <w:t>.</w:t>
      </w:r>
      <w:r w:rsidR="00BA3CAF">
        <w:rPr>
          <w:iCs/>
        </w:rPr>
        <w:t xml:space="preserve"> годину, по хитном поступку, није</w:t>
      </w:r>
      <w:r w:rsidR="0005450D" w:rsidRPr="0005450D">
        <w:rPr>
          <w:iCs/>
        </w:rPr>
        <w:t xml:space="preserve"> </w:t>
      </w:r>
      <w:r w:rsidR="0005450D" w:rsidRPr="00BA3CAF">
        <w:rPr>
          <w:iCs/>
        </w:rPr>
        <w:t>установљен</w:t>
      </w:r>
      <w:r w:rsidR="00BA3CAF" w:rsidRPr="00BA3CAF">
        <w:rPr>
          <w:iCs/>
          <w:lang w:val="sr-Cyrl-BA"/>
        </w:rPr>
        <w:t>о да постоје</w:t>
      </w:r>
      <w:r w:rsidR="0005450D" w:rsidRPr="00BA3CAF">
        <w:rPr>
          <w:iCs/>
        </w:rPr>
        <w:t xml:space="preserve"> обавезујући секундарни извори права релевантни за предмет уређивања достављеног приједлога. Због тога у Изјави о усклађености стоји оцјена „Непримјењиво“.</w:t>
      </w:r>
    </w:p>
    <w:p w:rsidR="006D677B" w:rsidRPr="00832098" w:rsidRDefault="006D677B" w:rsidP="001971BC">
      <w:pPr>
        <w:pStyle w:val="Header"/>
        <w:tabs>
          <w:tab w:val="clear" w:pos="4320"/>
          <w:tab w:val="clear" w:pos="8640"/>
        </w:tabs>
        <w:spacing w:before="60" w:after="60"/>
        <w:jc w:val="both"/>
        <w:rPr>
          <w:iCs/>
          <w:lang w:val="sr-Cyrl-RS"/>
        </w:rPr>
      </w:pPr>
    </w:p>
    <w:p w:rsidR="00FF7CF1" w:rsidRPr="00665589" w:rsidRDefault="00FF7CF1" w:rsidP="001971BC">
      <w:pPr>
        <w:pStyle w:val="Header"/>
        <w:tabs>
          <w:tab w:val="clear" w:pos="4320"/>
          <w:tab w:val="clear" w:pos="8640"/>
        </w:tabs>
        <w:spacing w:before="60" w:after="60"/>
        <w:jc w:val="both"/>
        <w:rPr>
          <w:iCs/>
        </w:rPr>
      </w:pPr>
    </w:p>
    <w:p w:rsidR="00540E39" w:rsidRPr="00665589" w:rsidRDefault="002650A7" w:rsidP="002650A7">
      <w:pPr>
        <w:pStyle w:val="Header"/>
        <w:tabs>
          <w:tab w:val="clear" w:pos="4320"/>
          <w:tab w:val="clear" w:pos="8640"/>
          <w:tab w:val="left" w:pos="567"/>
        </w:tabs>
        <w:spacing w:before="60" w:after="120"/>
        <w:rPr>
          <w:b/>
          <w:iCs/>
          <w:sz w:val="28"/>
          <w:szCs w:val="28"/>
          <w:lang w:val="sr-Latn-CS"/>
        </w:rPr>
      </w:pPr>
      <w:r w:rsidRPr="00665589">
        <w:rPr>
          <w:b/>
          <w:iCs/>
          <w:sz w:val="28"/>
          <w:szCs w:val="28"/>
          <w:lang w:val="sr-Latn-CS"/>
        </w:rPr>
        <w:t>I</w:t>
      </w:r>
      <w:r w:rsidR="00273FE8" w:rsidRPr="00665589">
        <w:rPr>
          <w:b/>
          <w:iCs/>
          <w:sz w:val="28"/>
          <w:szCs w:val="28"/>
          <w:lang w:val="sr-Latn-CS"/>
        </w:rPr>
        <w:t>II</w:t>
      </w:r>
      <w:r w:rsidR="001B3CFA" w:rsidRPr="00665589">
        <w:rPr>
          <w:b/>
          <w:iCs/>
          <w:sz w:val="28"/>
          <w:szCs w:val="28"/>
          <w:lang w:val="sr-Latn-CS"/>
        </w:rPr>
        <w:t xml:space="preserve"> </w:t>
      </w:r>
      <w:r w:rsidRPr="00665589">
        <w:rPr>
          <w:b/>
          <w:iCs/>
          <w:sz w:val="28"/>
          <w:szCs w:val="28"/>
          <w:lang w:val="sr-Latn-CS"/>
        </w:rPr>
        <w:t xml:space="preserve">     </w:t>
      </w:r>
      <w:r w:rsidR="001B3CFA" w:rsidRPr="00665589">
        <w:rPr>
          <w:b/>
          <w:iCs/>
          <w:sz w:val="28"/>
          <w:szCs w:val="28"/>
          <w:lang w:val="sr-Latn-CS"/>
        </w:rPr>
        <w:t xml:space="preserve">РАЗЛОЗИ ЗА ДОНОШЕЊЕ </w:t>
      </w:r>
      <w:r w:rsidR="00E20C88" w:rsidRPr="00665589">
        <w:rPr>
          <w:b/>
          <w:iCs/>
          <w:sz w:val="28"/>
          <w:szCs w:val="28"/>
          <w:lang w:val="sr-Cyrl-RS"/>
        </w:rPr>
        <w:t xml:space="preserve">ДРУГОГ </w:t>
      </w:r>
      <w:r w:rsidRPr="00665589">
        <w:rPr>
          <w:b/>
          <w:iCs/>
          <w:sz w:val="28"/>
          <w:szCs w:val="28"/>
          <w:lang w:val="sr-Latn-CS"/>
        </w:rPr>
        <w:t>РЕБАЛАНСА БУ</w:t>
      </w:r>
      <w:r w:rsidRPr="00665589">
        <w:rPr>
          <w:b/>
          <w:iCs/>
          <w:sz w:val="28"/>
          <w:szCs w:val="28"/>
          <w:lang w:val="sr-Cyrl-CS"/>
        </w:rPr>
        <w:t>Џ</w:t>
      </w:r>
      <w:r w:rsidR="0066571D" w:rsidRPr="00665589">
        <w:rPr>
          <w:b/>
          <w:iCs/>
          <w:sz w:val="28"/>
          <w:szCs w:val="28"/>
          <w:lang w:val="sr-Latn-CS"/>
        </w:rPr>
        <w:t>ЕТА</w:t>
      </w:r>
    </w:p>
    <w:p w:rsidR="002E4AD2" w:rsidRPr="002E4AD2" w:rsidRDefault="002E4AD2" w:rsidP="002E4AD2">
      <w:pPr>
        <w:autoSpaceDE w:val="0"/>
        <w:autoSpaceDN w:val="0"/>
        <w:adjustRightInd w:val="0"/>
        <w:ind w:firstLine="720"/>
        <w:jc w:val="both"/>
        <w:rPr>
          <w:iCs/>
          <w:lang w:val="sr-Cyrl-BA"/>
        </w:rPr>
      </w:pPr>
      <w:r w:rsidRPr="002E4AD2">
        <w:rPr>
          <w:iCs/>
          <w:lang w:val="sr-Cyrl-BA"/>
        </w:rPr>
        <w:t>Ребаланс буџета Републике Српске за 202</w:t>
      </w:r>
      <w:r w:rsidR="000162C8">
        <w:rPr>
          <w:iCs/>
          <w:lang w:val="sr-Cyrl-BA"/>
        </w:rPr>
        <w:t>5</w:t>
      </w:r>
      <w:r w:rsidRPr="002E4AD2">
        <w:rPr>
          <w:iCs/>
          <w:lang w:val="sr-Cyrl-BA"/>
        </w:rPr>
        <w:t>. годину, усвојила је Народна скупштина Републике Српск</w:t>
      </w:r>
      <w:r w:rsidR="000162C8">
        <w:rPr>
          <w:iCs/>
          <w:lang w:val="sr-Cyrl-BA"/>
        </w:rPr>
        <w:t>е, на 15. редовној сједници, одржаној 03</w:t>
      </w:r>
      <w:r w:rsidRPr="002E4AD2">
        <w:rPr>
          <w:iCs/>
          <w:lang w:val="sr-Cyrl-BA"/>
        </w:rPr>
        <w:t xml:space="preserve">. </w:t>
      </w:r>
      <w:r w:rsidR="000162C8">
        <w:rPr>
          <w:iCs/>
          <w:lang w:val="sr-Cyrl-BA"/>
        </w:rPr>
        <w:t>јула</w:t>
      </w:r>
      <w:r w:rsidRPr="002E4AD2">
        <w:rPr>
          <w:iCs/>
          <w:lang w:val="sr-Cyrl-BA"/>
        </w:rPr>
        <w:t xml:space="preserve"> 202</w:t>
      </w:r>
      <w:r w:rsidR="000162C8">
        <w:rPr>
          <w:iCs/>
          <w:lang w:val="sr-Latn-BA"/>
        </w:rPr>
        <w:t>5</w:t>
      </w:r>
      <w:r w:rsidRPr="002E4AD2">
        <w:rPr>
          <w:iCs/>
          <w:lang w:val="sr-Cyrl-BA"/>
        </w:rPr>
        <w:t xml:space="preserve">. године („Службени гласник Републике Српске“, број </w:t>
      </w:r>
      <w:r w:rsidR="000162C8">
        <w:rPr>
          <w:iCs/>
          <w:lang w:val="sr-Cyrl-BA"/>
        </w:rPr>
        <w:t>61/25</w:t>
      </w:r>
      <w:r w:rsidRPr="002E4AD2">
        <w:rPr>
          <w:iCs/>
          <w:lang w:val="sr-Cyrl-BA"/>
        </w:rPr>
        <w:t xml:space="preserve">), у износу од </w:t>
      </w:r>
      <w:r w:rsidR="000162C8">
        <w:rPr>
          <w:iCs/>
          <w:lang w:val="sr-Cyrl-BA"/>
        </w:rPr>
        <w:t>6.490</w:t>
      </w:r>
      <w:r w:rsidRPr="002E4AD2">
        <w:rPr>
          <w:iCs/>
          <w:lang w:val="sr-Cyrl-BA"/>
        </w:rPr>
        <w:t xml:space="preserve">,0 милиона КМ. </w:t>
      </w:r>
    </w:p>
    <w:p w:rsidR="002E4AD2" w:rsidRPr="002E4AD2" w:rsidRDefault="002E4AD2" w:rsidP="009C6DE8">
      <w:pPr>
        <w:autoSpaceDE w:val="0"/>
        <w:autoSpaceDN w:val="0"/>
        <w:adjustRightInd w:val="0"/>
        <w:ind w:firstLine="720"/>
        <w:jc w:val="both"/>
        <w:rPr>
          <w:iCs/>
          <w:lang w:val="sr-Cyrl-BA"/>
        </w:rPr>
      </w:pPr>
      <w:r w:rsidRPr="002E4AD2">
        <w:rPr>
          <w:iCs/>
          <w:lang w:val="sr-Cyrl-BA"/>
        </w:rPr>
        <w:t>По усвајању Ребаланса буџета Републике Српске за 202</w:t>
      </w:r>
      <w:r w:rsidR="000162C8">
        <w:rPr>
          <w:iCs/>
          <w:lang w:val="sr-Cyrl-BA"/>
        </w:rPr>
        <w:t>5</w:t>
      </w:r>
      <w:r w:rsidRPr="002E4AD2">
        <w:rPr>
          <w:iCs/>
          <w:lang w:val="sr-Cyrl-BA"/>
        </w:rPr>
        <w:t>. годину, унос буџетских средстава у трезорски систем вршен је према усвојеном Ребалансу, а у складу са процјеном остварења прилива буџетских средстава, што је дефинисано  чланом 7. Закона о извршењу буџета Републике Српске за 202</w:t>
      </w:r>
      <w:r w:rsidR="000162C8">
        <w:rPr>
          <w:iCs/>
          <w:lang w:val="sr-Cyrl-BA"/>
        </w:rPr>
        <w:t>5</w:t>
      </w:r>
      <w:r w:rsidRPr="002E4AD2">
        <w:rPr>
          <w:iCs/>
          <w:lang w:val="sr-Cyrl-BA"/>
        </w:rPr>
        <w:t>. годину („Службени гласник Републике Српске“, број</w:t>
      </w:r>
      <w:r w:rsidR="009E26A7">
        <w:rPr>
          <w:iCs/>
        </w:rPr>
        <w:t>:</w:t>
      </w:r>
      <w:r w:rsidRPr="002E4AD2">
        <w:rPr>
          <w:iCs/>
          <w:lang w:val="sr-Cyrl-BA"/>
        </w:rPr>
        <w:t xml:space="preserve"> </w:t>
      </w:r>
      <w:r w:rsidR="000162C8">
        <w:rPr>
          <w:iCs/>
          <w:lang w:val="sr-Cyrl-BA"/>
        </w:rPr>
        <w:t>110/24 и 61/25</w:t>
      </w:r>
      <w:r w:rsidRPr="002E4AD2">
        <w:rPr>
          <w:iCs/>
          <w:lang w:val="sr-Cyrl-BA"/>
        </w:rPr>
        <w:t>).</w:t>
      </w:r>
    </w:p>
    <w:p w:rsidR="002E4AD2" w:rsidRPr="002E4AD2" w:rsidRDefault="002E4AD2" w:rsidP="002E4AD2">
      <w:pPr>
        <w:autoSpaceDE w:val="0"/>
        <w:autoSpaceDN w:val="0"/>
        <w:adjustRightInd w:val="0"/>
        <w:jc w:val="both"/>
        <w:rPr>
          <w:iCs/>
          <w:lang w:val="sr-Cyrl-BA"/>
        </w:rPr>
      </w:pPr>
      <w:r w:rsidRPr="002E4AD2">
        <w:rPr>
          <w:iCs/>
          <w:lang w:val="sr-Cyrl-BA"/>
        </w:rPr>
        <w:tab/>
        <w:t>У складу са одредбама наведеног Закона, вршене су и прерасподјеле средстава унутар и између буџетских корисника, што је утицало на измјену структуре расходовне стране буџета.</w:t>
      </w:r>
    </w:p>
    <w:p w:rsidR="00FF50F9" w:rsidRPr="00FF50F9" w:rsidRDefault="00FF50F9" w:rsidP="00FF50F9">
      <w:pPr>
        <w:autoSpaceDE w:val="0"/>
        <w:autoSpaceDN w:val="0"/>
        <w:adjustRightInd w:val="0"/>
        <w:ind w:firstLine="720"/>
        <w:jc w:val="both"/>
        <w:rPr>
          <w:iCs/>
          <w:lang w:val="sr-Cyrl-BA"/>
        </w:rPr>
      </w:pPr>
      <w:r w:rsidRPr="00FF50F9">
        <w:rPr>
          <w:iCs/>
          <w:lang w:val="sr-Cyrl-BA"/>
        </w:rPr>
        <w:t xml:space="preserve">Будући да је у другој половини 2025. године дошло до промјене у структури и висини буџетских средстава и издатака, као и до промјене приоритета који се финансирају из буџетских средстава, приступило се изради </w:t>
      </w:r>
      <w:r w:rsidR="00980F44">
        <w:rPr>
          <w:iCs/>
          <w:lang w:val="sr-Latn-BA"/>
        </w:rPr>
        <w:t>д</w:t>
      </w:r>
      <w:r w:rsidRPr="00FF50F9">
        <w:rPr>
          <w:iCs/>
          <w:lang w:val="sr-Cyrl-BA"/>
        </w:rPr>
        <w:t xml:space="preserve">ругог ребаланса </w:t>
      </w:r>
      <w:r w:rsidR="00980F44">
        <w:rPr>
          <w:iCs/>
          <w:lang w:val="sr-Cyrl-BA"/>
        </w:rPr>
        <w:t>Б</w:t>
      </w:r>
      <w:r w:rsidRPr="00FF50F9">
        <w:rPr>
          <w:iCs/>
          <w:lang w:val="sr-Cyrl-BA"/>
        </w:rPr>
        <w:t xml:space="preserve">уџета Републике Српске за 2025. годину, по хитном поступку. </w:t>
      </w:r>
    </w:p>
    <w:p w:rsidR="00FF50F9" w:rsidRDefault="00FF50F9" w:rsidP="00FF50F9">
      <w:pPr>
        <w:autoSpaceDE w:val="0"/>
        <w:autoSpaceDN w:val="0"/>
        <w:adjustRightInd w:val="0"/>
        <w:jc w:val="both"/>
        <w:rPr>
          <w:iCs/>
          <w:lang w:val="sr-Cyrl-BA"/>
        </w:rPr>
      </w:pPr>
      <w:r w:rsidRPr="00FF50F9">
        <w:rPr>
          <w:iCs/>
          <w:lang w:val="sr-Cyrl-BA"/>
        </w:rPr>
        <w:tab/>
        <w:t xml:space="preserve">Услови за покретање израде </w:t>
      </w:r>
      <w:r w:rsidR="00980F44" w:rsidRPr="00980F44">
        <w:rPr>
          <w:iCs/>
          <w:lang w:val="sr-Cyrl-BA"/>
        </w:rPr>
        <w:t xml:space="preserve">другог ребаланса Буџета Републике Српске </w:t>
      </w:r>
      <w:r w:rsidRPr="00FF50F9">
        <w:rPr>
          <w:iCs/>
          <w:lang w:val="sr-Cyrl-BA"/>
        </w:rPr>
        <w:t xml:space="preserve">створени су због измјене у структури реализованих буџетских средстава </w:t>
      </w:r>
      <w:r>
        <w:rPr>
          <w:iCs/>
        </w:rPr>
        <w:t>-</w:t>
      </w:r>
      <w:r w:rsidRPr="00FF50F9">
        <w:rPr>
          <w:iCs/>
          <w:lang w:val="sr-Cyrl-BA"/>
        </w:rPr>
        <w:t xml:space="preserve"> извршење буџетских прихода је значајно измјењено у односу на планирани износ за овај период.</w:t>
      </w:r>
    </w:p>
    <w:p w:rsidR="002E4AD2" w:rsidRPr="002E4AD2" w:rsidRDefault="002E4AD2" w:rsidP="00FF50F9">
      <w:pPr>
        <w:autoSpaceDE w:val="0"/>
        <w:autoSpaceDN w:val="0"/>
        <w:adjustRightInd w:val="0"/>
        <w:jc w:val="both"/>
        <w:rPr>
          <w:iCs/>
          <w:lang w:val="sr-Cyrl-BA"/>
        </w:rPr>
      </w:pPr>
      <w:r w:rsidRPr="002E4AD2">
        <w:rPr>
          <w:iCs/>
          <w:lang w:val="sr-Cyrl-BA"/>
        </w:rPr>
        <w:tab/>
        <w:t>Чланом 35. Закона о буџетском систему Републике Српске („Службени гласник Републике Српске</w:t>
      </w:r>
      <w:r w:rsidR="000162C8">
        <w:rPr>
          <w:iCs/>
          <w:lang w:val="sr-Cyrl-BA"/>
        </w:rPr>
        <w:t>“, број: 121/12, 52/14, 103/15,</w:t>
      </w:r>
      <w:r w:rsidRPr="002E4AD2">
        <w:rPr>
          <w:iCs/>
          <w:lang w:val="sr-Cyrl-BA"/>
        </w:rPr>
        <w:t xml:space="preserve"> 15/16</w:t>
      </w:r>
      <w:r w:rsidR="000162C8">
        <w:rPr>
          <w:iCs/>
          <w:lang w:val="sr-Cyrl-BA"/>
        </w:rPr>
        <w:t xml:space="preserve"> и 110/24</w:t>
      </w:r>
      <w:r w:rsidRPr="002E4AD2">
        <w:rPr>
          <w:iCs/>
          <w:lang w:val="sr-Cyrl-BA"/>
        </w:rPr>
        <w:t>) дефинисано је да се усклађивање буџетских средстава и издатака на нижем, вишем или истом нивоу може вршити путем Ребаланса буџета.</w:t>
      </w:r>
      <w:r w:rsidRPr="002E4AD2">
        <w:rPr>
          <w:iCs/>
          <w:lang w:val="sr-Cyrl-BA"/>
        </w:rPr>
        <w:tab/>
      </w:r>
    </w:p>
    <w:p w:rsidR="003C7339" w:rsidRDefault="009E26A7" w:rsidP="002E4AD2">
      <w:pPr>
        <w:autoSpaceDE w:val="0"/>
        <w:autoSpaceDN w:val="0"/>
        <w:adjustRightInd w:val="0"/>
        <w:ind w:firstLine="720"/>
        <w:jc w:val="both"/>
        <w:rPr>
          <w:iCs/>
          <w:lang w:val="sr-Cyrl-BA"/>
        </w:rPr>
      </w:pPr>
      <w:r w:rsidRPr="009E26A7">
        <w:rPr>
          <w:iCs/>
          <w:lang w:val="sr-Cyrl-BA"/>
        </w:rPr>
        <w:lastRenderedPageBreak/>
        <w:t>Будући да је у току фискалне године дошло до промјене у структури и износу буџетских средстава и издатака, Министарство финансија је покренуло процедуру израде и доношења другог Ребаланса буџета Републике Српске за 202</w:t>
      </w:r>
      <w:r w:rsidR="000162C8">
        <w:rPr>
          <w:iCs/>
          <w:lang w:val="sr-Cyrl-BA"/>
        </w:rPr>
        <w:t>5</w:t>
      </w:r>
      <w:r w:rsidRPr="009E26A7">
        <w:rPr>
          <w:iCs/>
          <w:lang w:val="sr-Cyrl-BA"/>
        </w:rPr>
        <w:t>. годину</w:t>
      </w:r>
      <w:r w:rsidR="002E4AD2" w:rsidRPr="002E4AD2">
        <w:rPr>
          <w:iCs/>
          <w:lang w:val="sr-Cyrl-BA"/>
        </w:rPr>
        <w:t>, а што је у складу са чланом 35. Закона о буџетском систему Републике Српске.</w:t>
      </w:r>
    </w:p>
    <w:p w:rsidR="002E4AD2" w:rsidRDefault="002E4AD2" w:rsidP="002E4AD2">
      <w:pPr>
        <w:autoSpaceDE w:val="0"/>
        <w:autoSpaceDN w:val="0"/>
        <w:adjustRightInd w:val="0"/>
        <w:jc w:val="both"/>
        <w:rPr>
          <w:lang w:val="sr-Cyrl-BA" w:eastAsia="bs-Latn-BA"/>
        </w:rPr>
      </w:pPr>
    </w:p>
    <w:p w:rsidR="002E4AD2" w:rsidRPr="00665589" w:rsidRDefault="002E4AD2" w:rsidP="002E4AD2">
      <w:pPr>
        <w:autoSpaceDE w:val="0"/>
        <w:autoSpaceDN w:val="0"/>
        <w:adjustRightInd w:val="0"/>
        <w:jc w:val="both"/>
        <w:rPr>
          <w:lang w:val="sr-Cyrl-BA" w:eastAsia="bs-Latn-BA"/>
        </w:rPr>
      </w:pPr>
    </w:p>
    <w:p w:rsidR="00645079" w:rsidRDefault="00273FE8" w:rsidP="00CC6271">
      <w:pPr>
        <w:pStyle w:val="Header"/>
        <w:tabs>
          <w:tab w:val="clear" w:pos="4320"/>
          <w:tab w:val="clear" w:pos="8640"/>
          <w:tab w:val="left" w:pos="567"/>
        </w:tabs>
        <w:spacing w:before="60" w:after="120"/>
        <w:jc w:val="both"/>
        <w:rPr>
          <w:b/>
          <w:iCs/>
          <w:sz w:val="28"/>
          <w:szCs w:val="28"/>
          <w:lang w:val="sr-Latn-CS"/>
        </w:rPr>
      </w:pPr>
      <w:r w:rsidRPr="00665589">
        <w:rPr>
          <w:b/>
          <w:iCs/>
          <w:sz w:val="28"/>
          <w:szCs w:val="28"/>
          <w:lang w:val="sr-Latn-CS"/>
        </w:rPr>
        <w:t>I</w:t>
      </w:r>
      <w:r w:rsidR="001D63A1" w:rsidRPr="00665589">
        <w:rPr>
          <w:b/>
          <w:iCs/>
          <w:sz w:val="28"/>
          <w:szCs w:val="28"/>
          <w:lang w:val="sr-Latn-CS"/>
        </w:rPr>
        <w:t>V</w:t>
      </w:r>
      <w:r w:rsidR="00E97DB9" w:rsidRPr="00665589">
        <w:rPr>
          <w:b/>
          <w:iCs/>
          <w:sz w:val="28"/>
          <w:szCs w:val="28"/>
          <w:lang w:val="sr-Latn-CS"/>
        </w:rPr>
        <w:t xml:space="preserve"> </w:t>
      </w:r>
      <w:r w:rsidR="002650A7" w:rsidRPr="00665589">
        <w:rPr>
          <w:b/>
          <w:iCs/>
          <w:sz w:val="28"/>
          <w:szCs w:val="28"/>
          <w:lang w:val="sr-Latn-CS"/>
        </w:rPr>
        <w:t xml:space="preserve">   </w:t>
      </w:r>
      <w:r w:rsidR="00645079" w:rsidRPr="00665589">
        <w:rPr>
          <w:b/>
          <w:iCs/>
          <w:sz w:val="28"/>
          <w:szCs w:val="28"/>
          <w:lang w:val="sr-Latn-CS"/>
        </w:rPr>
        <w:t xml:space="preserve">РАЗЛОЗИ ЗА ДОНОШЕЊЕ </w:t>
      </w:r>
      <w:r w:rsidR="00E20C88" w:rsidRPr="00665589">
        <w:rPr>
          <w:b/>
          <w:iCs/>
          <w:sz w:val="28"/>
          <w:szCs w:val="28"/>
          <w:lang w:val="sr-Cyrl-RS"/>
        </w:rPr>
        <w:t xml:space="preserve">ДРУГОГ </w:t>
      </w:r>
      <w:r w:rsidR="0066571D" w:rsidRPr="00665589">
        <w:rPr>
          <w:b/>
          <w:iCs/>
          <w:sz w:val="28"/>
          <w:szCs w:val="28"/>
          <w:lang w:val="sr-Latn-CS"/>
        </w:rPr>
        <w:t>РЕБАЛАНСА БУЏЕТА</w:t>
      </w:r>
      <w:r w:rsidR="00645079" w:rsidRPr="00665589">
        <w:rPr>
          <w:b/>
          <w:iCs/>
          <w:sz w:val="28"/>
          <w:szCs w:val="28"/>
          <w:lang w:val="sr-Latn-CS"/>
        </w:rPr>
        <w:t xml:space="preserve"> ПО ХИТНОМ ПОСТУПКУ</w:t>
      </w:r>
    </w:p>
    <w:p w:rsidR="00921364" w:rsidRPr="00921364" w:rsidRDefault="00921364" w:rsidP="00CC6271">
      <w:pPr>
        <w:pStyle w:val="Header"/>
        <w:tabs>
          <w:tab w:val="clear" w:pos="4320"/>
          <w:tab w:val="clear" w:pos="8640"/>
          <w:tab w:val="left" w:pos="567"/>
        </w:tabs>
        <w:spacing w:before="60" w:after="120"/>
        <w:jc w:val="both"/>
        <w:rPr>
          <w:iCs/>
          <w:lang w:val="sr-Latn-CS"/>
        </w:rPr>
      </w:pPr>
      <w:r>
        <w:rPr>
          <w:b/>
          <w:iCs/>
          <w:sz w:val="28"/>
          <w:szCs w:val="28"/>
          <w:lang w:val="sr-Latn-CS"/>
        </w:rPr>
        <w:tab/>
      </w:r>
      <w:r w:rsidRPr="00921364">
        <w:rPr>
          <w:iCs/>
          <w:lang w:val="sr-Latn-CS"/>
        </w:rPr>
        <w:tab/>
        <w:t>У складу са чланом 213. став 2. Пословника Народне скупштине Републике Српске („Службени гласник Републике Српске“, број 66/20) дата је могућност, изузетно, за доношење закона и других општих аката по хитном поступку, у случају када се уређују питања и односи настали усљед околности које нису могле да се предвиде, а недоношење закона или општег акта по хитном поступку могло би проузроковати штетне посљедице по живот и здравље људи, безбједност Републике и рад органа и организација или ако је то у општем интересу.</w:t>
      </w:r>
    </w:p>
    <w:p w:rsidR="009E26A7" w:rsidRDefault="002520A9" w:rsidP="00E4689C">
      <w:pPr>
        <w:pStyle w:val="Header"/>
        <w:spacing w:before="60" w:after="60"/>
        <w:ind w:firstLine="709"/>
        <w:jc w:val="both"/>
        <w:rPr>
          <w:iCs/>
          <w:lang w:val="sr-Cyrl-BA"/>
        </w:rPr>
      </w:pPr>
      <w:r w:rsidRPr="002520A9">
        <w:rPr>
          <w:iCs/>
          <w:lang w:val="sr-Cyrl-BA"/>
        </w:rPr>
        <w:t xml:space="preserve">Разлог за доношење </w:t>
      </w:r>
      <w:r>
        <w:rPr>
          <w:iCs/>
          <w:lang w:val="sr-Cyrl-BA"/>
        </w:rPr>
        <w:t>другог р</w:t>
      </w:r>
      <w:r w:rsidRPr="002520A9">
        <w:rPr>
          <w:iCs/>
          <w:lang w:val="sr-Cyrl-BA"/>
        </w:rPr>
        <w:t xml:space="preserve">ебаланса </w:t>
      </w:r>
      <w:r>
        <w:rPr>
          <w:iCs/>
          <w:lang w:val="sr-Cyrl-BA"/>
        </w:rPr>
        <w:t>Б</w:t>
      </w:r>
      <w:r w:rsidRPr="002520A9">
        <w:rPr>
          <w:iCs/>
          <w:lang w:val="sr-Cyrl-BA"/>
        </w:rPr>
        <w:t>уџета Републике Српске за 202</w:t>
      </w:r>
      <w:r w:rsidR="000162C8">
        <w:rPr>
          <w:iCs/>
          <w:lang w:val="sr-Cyrl-BA"/>
        </w:rPr>
        <w:t>5</w:t>
      </w:r>
      <w:r w:rsidRPr="002520A9">
        <w:rPr>
          <w:iCs/>
          <w:lang w:val="sr-Cyrl-BA"/>
        </w:rPr>
        <w:t xml:space="preserve">. годину, по хитном поступку, </w:t>
      </w:r>
      <w:r w:rsidR="009E26A7" w:rsidRPr="009E26A7">
        <w:rPr>
          <w:iCs/>
          <w:lang w:val="sr-Cyrl-BA"/>
        </w:rPr>
        <w:t>је обезбјеђење средстава за реализацију обавеза које су проистекле из законских и подзаконских аката у текућој години</w:t>
      </w:r>
      <w:r w:rsidRPr="002520A9">
        <w:rPr>
          <w:iCs/>
          <w:lang w:val="sr-Cyrl-BA"/>
        </w:rPr>
        <w:t>.</w:t>
      </w:r>
    </w:p>
    <w:p w:rsidR="002520A9" w:rsidRPr="00AF6E63" w:rsidRDefault="009E26A7" w:rsidP="00E4689C">
      <w:pPr>
        <w:pStyle w:val="Header"/>
        <w:spacing w:before="60" w:after="60"/>
        <w:ind w:firstLine="709"/>
        <w:jc w:val="both"/>
        <w:rPr>
          <w:iCs/>
          <w:lang w:val="sr-Cyrl-BA"/>
        </w:rPr>
      </w:pPr>
      <w:r w:rsidRPr="00AF6E63">
        <w:rPr>
          <w:iCs/>
          <w:lang w:val="sr-Cyrl-BA"/>
        </w:rPr>
        <w:t>Наиме, због неопходности стварања предуслова за реализацију законом створених обавеза,</w:t>
      </w:r>
      <w:r w:rsidR="00AF6E63" w:rsidRPr="00AF6E63">
        <w:rPr>
          <w:iCs/>
          <w:lang w:val="sr-Cyrl-BA"/>
        </w:rPr>
        <w:t xml:space="preserve"> те обрачун пензија у складу са Одлуком о ванредном усклађивању општег бода и пензија и обрачун накнадa корисницима права из области борачко - инвалидске заштите у Републици Српској у складу са измијењеним Одлукама, почевши од 01. августа 2025. године</w:t>
      </w:r>
      <w:r w:rsidR="00D30E44" w:rsidRPr="00AF6E63">
        <w:rPr>
          <w:iCs/>
          <w:lang w:val="sr-Cyrl-BA"/>
        </w:rPr>
        <w:t>,</w:t>
      </w:r>
      <w:r w:rsidRPr="00AF6E63">
        <w:rPr>
          <w:iCs/>
          <w:lang w:val="sr-Cyrl-BA"/>
        </w:rPr>
        <w:t xml:space="preserve"> потребно је усвојити Приједлог другог ребаланса Буџета Републике Српске за 202</w:t>
      </w:r>
      <w:r w:rsidR="000162C8" w:rsidRPr="00AF6E63">
        <w:rPr>
          <w:iCs/>
          <w:lang w:val="sr-Cyrl-BA"/>
        </w:rPr>
        <w:t>5</w:t>
      </w:r>
      <w:r w:rsidRPr="00AF6E63">
        <w:rPr>
          <w:iCs/>
          <w:lang w:val="sr-Cyrl-BA"/>
        </w:rPr>
        <w:t>. годину по хитном поступку, како би се могли испоштовати сви предвиђени рокови за реализацију истих.</w:t>
      </w:r>
    </w:p>
    <w:p w:rsidR="00A145BC" w:rsidRPr="00665589" w:rsidRDefault="002520A9" w:rsidP="00E4689C">
      <w:pPr>
        <w:pStyle w:val="Header"/>
        <w:spacing w:before="60" w:after="60"/>
        <w:ind w:firstLine="709"/>
        <w:jc w:val="both"/>
        <w:rPr>
          <w:iCs/>
        </w:rPr>
      </w:pPr>
      <w:r w:rsidRPr="00AF6E63">
        <w:rPr>
          <w:iCs/>
          <w:lang w:val="sr-Cyrl-BA"/>
        </w:rPr>
        <w:t>Неусвајање Приједлога другог ребаланса Буџета Републике Српске за</w:t>
      </w:r>
      <w:r w:rsidR="009E26A7" w:rsidRPr="00AF6E63">
        <w:rPr>
          <w:iCs/>
          <w:lang w:val="sr-Cyrl-BA"/>
        </w:rPr>
        <w:t xml:space="preserve"> 202</w:t>
      </w:r>
      <w:r w:rsidR="000162C8" w:rsidRPr="00AF6E63">
        <w:rPr>
          <w:iCs/>
          <w:lang w:val="sr-Cyrl-BA"/>
        </w:rPr>
        <w:t>5</w:t>
      </w:r>
      <w:r w:rsidRPr="00AF6E63">
        <w:rPr>
          <w:iCs/>
          <w:lang w:val="sr-Cyrl-BA"/>
        </w:rPr>
        <w:t>. годину - по хитном поступку може да има за посљедицу неизмиривање обавеза у склад</w:t>
      </w:r>
      <w:r w:rsidR="00AF6E63" w:rsidRPr="00AF6E63">
        <w:rPr>
          <w:iCs/>
          <w:lang w:val="sr-Cyrl-BA"/>
        </w:rPr>
        <w:t>у са динамиком њиховог доспјећа</w:t>
      </w:r>
      <w:r w:rsidR="00921364">
        <w:rPr>
          <w:iCs/>
          <w:lang w:val="sr-Cyrl-BA"/>
        </w:rPr>
        <w:t>, те немогућности реализације мјера које су проистекле из законских и подзаконских аката у току године.</w:t>
      </w:r>
    </w:p>
    <w:p w:rsidR="00921364" w:rsidRPr="00AF6E63" w:rsidRDefault="00921364" w:rsidP="00921364">
      <w:pPr>
        <w:pStyle w:val="Header"/>
        <w:spacing w:before="60" w:after="60"/>
        <w:ind w:firstLine="709"/>
        <w:jc w:val="both"/>
        <w:rPr>
          <w:iCs/>
          <w:lang w:val="sr-Cyrl-BA"/>
        </w:rPr>
      </w:pPr>
      <w:r w:rsidRPr="00AF6E63">
        <w:rPr>
          <w:iCs/>
          <w:lang w:val="sr-Cyrl-BA"/>
        </w:rPr>
        <w:t>Уважавајући горе наведено, припремљен је Приједлог другог ребаланса Буџета Републике Српске за 2025. годину, по хитном поступку.</w:t>
      </w:r>
    </w:p>
    <w:p w:rsidR="002616CE" w:rsidRDefault="002616CE" w:rsidP="001971BC">
      <w:pPr>
        <w:pStyle w:val="Header"/>
        <w:tabs>
          <w:tab w:val="clear" w:pos="4320"/>
          <w:tab w:val="clear" w:pos="8640"/>
        </w:tabs>
        <w:spacing w:before="60" w:after="60"/>
        <w:jc w:val="both"/>
        <w:rPr>
          <w:b/>
          <w:iCs/>
          <w:lang w:val="sr-Cyrl-CS"/>
        </w:rPr>
      </w:pPr>
    </w:p>
    <w:p w:rsidR="002E4AD2" w:rsidRPr="00665589" w:rsidRDefault="002E4AD2" w:rsidP="001971BC">
      <w:pPr>
        <w:pStyle w:val="Header"/>
        <w:tabs>
          <w:tab w:val="clear" w:pos="4320"/>
          <w:tab w:val="clear" w:pos="8640"/>
        </w:tabs>
        <w:spacing w:before="60" w:after="60"/>
        <w:jc w:val="both"/>
        <w:rPr>
          <w:b/>
          <w:iCs/>
          <w:lang w:val="sr-Cyrl-CS"/>
        </w:rPr>
      </w:pPr>
    </w:p>
    <w:p w:rsidR="00540E39" w:rsidRPr="00665589" w:rsidRDefault="001D63A1" w:rsidP="002650A7">
      <w:pPr>
        <w:pStyle w:val="Header"/>
        <w:tabs>
          <w:tab w:val="clear" w:pos="4320"/>
          <w:tab w:val="clear" w:pos="8640"/>
          <w:tab w:val="left" w:pos="567"/>
        </w:tabs>
        <w:spacing w:before="60" w:after="120"/>
        <w:jc w:val="both"/>
        <w:rPr>
          <w:b/>
          <w:iCs/>
          <w:sz w:val="28"/>
          <w:szCs w:val="28"/>
          <w:lang w:val="sr-Cyrl-RS"/>
        </w:rPr>
      </w:pPr>
      <w:r w:rsidRPr="00665589">
        <w:rPr>
          <w:b/>
          <w:iCs/>
          <w:sz w:val="28"/>
          <w:szCs w:val="28"/>
          <w:lang w:val="sr-Latn-CS"/>
        </w:rPr>
        <w:t>V</w:t>
      </w:r>
      <w:r w:rsidR="002650A7" w:rsidRPr="00665589">
        <w:rPr>
          <w:b/>
          <w:iCs/>
          <w:sz w:val="28"/>
          <w:szCs w:val="28"/>
          <w:lang w:val="sr-Latn-CS"/>
        </w:rPr>
        <w:t xml:space="preserve">    </w:t>
      </w:r>
      <w:r w:rsidR="00083D87" w:rsidRPr="00665589">
        <w:rPr>
          <w:b/>
          <w:iCs/>
          <w:sz w:val="28"/>
          <w:szCs w:val="28"/>
          <w:lang w:val="sr-Latn-CS"/>
        </w:rPr>
        <w:t xml:space="preserve"> ОБРАЗЛОЖЕЊЕ П</w:t>
      </w:r>
      <w:r w:rsidR="00083D87" w:rsidRPr="00665589">
        <w:rPr>
          <w:b/>
          <w:iCs/>
          <w:sz w:val="28"/>
          <w:szCs w:val="28"/>
          <w:lang w:val="sr-Cyrl-CS"/>
        </w:rPr>
        <w:t>РЕДЛОЖЕ</w:t>
      </w:r>
      <w:r w:rsidR="001B3CFA" w:rsidRPr="00665589">
        <w:rPr>
          <w:b/>
          <w:iCs/>
          <w:sz w:val="28"/>
          <w:szCs w:val="28"/>
          <w:lang w:val="sr-Latn-CS"/>
        </w:rPr>
        <w:t>НИХ РЈЕШЕЊА</w:t>
      </w:r>
    </w:p>
    <w:p w:rsidR="0043236B" w:rsidRPr="00665589" w:rsidRDefault="0043236B" w:rsidP="002650A7">
      <w:pPr>
        <w:pStyle w:val="Header"/>
        <w:tabs>
          <w:tab w:val="clear" w:pos="4320"/>
          <w:tab w:val="clear" w:pos="8640"/>
          <w:tab w:val="left" w:pos="567"/>
        </w:tabs>
        <w:spacing w:before="60" w:after="120"/>
        <w:jc w:val="both"/>
        <w:rPr>
          <w:b/>
          <w:iCs/>
          <w:sz w:val="28"/>
          <w:szCs w:val="28"/>
          <w:lang w:val="sr-Cyrl-RS"/>
        </w:rPr>
      </w:pPr>
    </w:p>
    <w:p w:rsidR="007D5059" w:rsidRDefault="00E20C88" w:rsidP="001971BC">
      <w:pPr>
        <w:pStyle w:val="Header"/>
        <w:spacing w:before="60" w:after="120"/>
        <w:jc w:val="both"/>
        <w:rPr>
          <w:b/>
          <w:iCs/>
          <w:sz w:val="28"/>
          <w:szCs w:val="28"/>
          <w:lang w:val="sr-Cyrl-BA"/>
        </w:rPr>
      </w:pPr>
      <w:r w:rsidRPr="00665589">
        <w:rPr>
          <w:b/>
          <w:iCs/>
          <w:sz w:val="28"/>
          <w:szCs w:val="28"/>
          <w:lang w:val="sr-Cyrl-RS"/>
        </w:rPr>
        <w:t xml:space="preserve">ДРУГИ </w:t>
      </w:r>
      <w:r w:rsidR="001A4E5F" w:rsidRPr="00665589">
        <w:rPr>
          <w:b/>
          <w:iCs/>
          <w:sz w:val="28"/>
          <w:szCs w:val="28"/>
          <w:lang w:val="sr-Cyrl-RS"/>
        </w:rPr>
        <w:t>Р</w:t>
      </w:r>
      <w:r w:rsidR="00DA5119" w:rsidRPr="00665589">
        <w:rPr>
          <w:b/>
          <w:iCs/>
          <w:sz w:val="28"/>
          <w:szCs w:val="28"/>
          <w:lang w:val="sr-Cyrl-RS"/>
        </w:rPr>
        <w:t>ЕБАЛАН</w:t>
      </w:r>
      <w:r w:rsidR="000B4714">
        <w:rPr>
          <w:b/>
          <w:iCs/>
          <w:sz w:val="28"/>
          <w:szCs w:val="28"/>
          <w:lang w:val="sr-Cyrl-RS"/>
        </w:rPr>
        <w:t>С БУЏЕТА РЕПУБЛИКЕ СРПСКЕ ЗА 202</w:t>
      </w:r>
      <w:r w:rsidR="000162C8">
        <w:rPr>
          <w:b/>
          <w:iCs/>
          <w:sz w:val="28"/>
          <w:szCs w:val="28"/>
          <w:lang w:val="sr-Cyrl-RS"/>
        </w:rPr>
        <w:t>5</w:t>
      </w:r>
      <w:r w:rsidR="00DA5119" w:rsidRPr="00665589">
        <w:rPr>
          <w:b/>
          <w:iCs/>
          <w:sz w:val="28"/>
          <w:szCs w:val="28"/>
          <w:lang w:val="sr-Cyrl-RS"/>
        </w:rPr>
        <w:t xml:space="preserve">. ГОДИНУ - </w:t>
      </w:r>
      <w:r w:rsidR="007D5059" w:rsidRPr="00665589">
        <w:rPr>
          <w:b/>
          <w:iCs/>
          <w:sz w:val="28"/>
          <w:szCs w:val="28"/>
          <w:lang w:val="sr-Cyrl-BA"/>
        </w:rPr>
        <w:t>ОПШТИ ДИО</w:t>
      </w:r>
    </w:p>
    <w:p w:rsidR="00705DB4" w:rsidRDefault="00705DB4" w:rsidP="00705DB4">
      <w:pPr>
        <w:pStyle w:val="Header"/>
        <w:tabs>
          <w:tab w:val="left" w:pos="567"/>
        </w:tabs>
        <w:spacing w:before="60" w:after="120"/>
        <w:jc w:val="both"/>
        <w:rPr>
          <w:b/>
          <w:iCs/>
          <w:sz w:val="28"/>
          <w:szCs w:val="28"/>
          <w:lang w:val="sr-Cyrl-BA"/>
        </w:rPr>
      </w:pPr>
    </w:p>
    <w:p w:rsidR="00705DB4" w:rsidRPr="00705DB4" w:rsidRDefault="00705DB4" w:rsidP="00705DB4">
      <w:pPr>
        <w:pStyle w:val="Header"/>
        <w:tabs>
          <w:tab w:val="clear" w:pos="4320"/>
        </w:tabs>
        <w:spacing w:before="60" w:after="120"/>
        <w:ind w:firstLine="709"/>
        <w:jc w:val="both"/>
        <w:rPr>
          <w:iCs/>
          <w:lang w:val="sr-Cyrl-BA"/>
        </w:rPr>
      </w:pPr>
      <w:r>
        <w:rPr>
          <w:iCs/>
          <w:lang w:val="sr-Cyrl-BA"/>
        </w:rPr>
        <w:tab/>
        <w:t>П</w:t>
      </w:r>
      <w:r w:rsidRPr="00705DB4">
        <w:rPr>
          <w:iCs/>
          <w:lang w:val="sr-Cyrl-BA"/>
        </w:rPr>
        <w:t>равилником о форми и садржају буџета и извјештаја о извршењу буџета уређује се форма и садржај буџета и извјештаја о извршењу буџета Републике Српске, буџета општина, градова и фондова.</w:t>
      </w:r>
    </w:p>
    <w:p w:rsidR="003E188E" w:rsidRPr="00665589" w:rsidRDefault="003E188E" w:rsidP="00E4689C">
      <w:pPr>
        <w:pStyle w:val="Header"/>
        <w:tabs>
          <w:tab w:val="clear" w:pos="4320"/>
        </w:tabs>
        <w:spacing w:before="60" w:after="60"/>
        <w:ind w:firstLine="709"/>
        <w:jc w:val="both"/>
        <w:rPr>
          <w:iCs/>
          <w:lang w:val="sr-Cyrl-BA"/>
        </w:rPr>
      </w:pPr>
      <w:r w:rsidRPr="00665589">
        <w:rPr>
          <w:iCs/>
          <w:lang w:val="sr-Cyrl-BA"/>
        </w:rPr>
        <w:t xml:space="preserve">Општи дио буџета представља агрегирани приказ планираних буџетских категорија осмишљен као концизан, кратак увод у економску и организациону аналитику буџета. </w:t>
      </w:r>
    </w:p>
    <w:p w:rsidR="003E188E" w:rsidRPr="00665589" w:rsidRDefault="003E188E" w:rsidP="00E4689C">
      <w:pPr>
        <w:pStyle w:val="Header"/>
        <w:tabs>
          <w:tab w:val="clear" w:pos="4320"/>
        </w:tabs>
        <w:spacing w:before="60" w:after="60"/>
        <w:ind w:firstLine="709"/>
        <w:jc w:val="both"/>
        <w:rPr>
          <w:iCs/>
        </w:rPr>
      </w:pPr>
      <w:r w:rsidRPr="00665589">
        <w:rPr>
          <w:iCs/>
          <w:lang w:val="sr-Cyrl-BA"/>
        </w:rPr>
        <w:t xml:space="preserve">У Општем дијелу буџета, стављањем у однос планираних буџетских прихода и расхода, и планираних примитака и издатака за нефинансијску имовину, презентују се информације о планираном буџетском резултату (буџетском суфициту или буџетском дефициту) и начину његовог финансирања (тј. расподјеле или покривања), све у складу са прописаном и усвојеном методологијом утврђивања и извјештавања о извршењу буџета. </w:t>
      </w:r>
    </w:p>
    <w:p w:rsidR="00F37336" w:rsidRDefault="00F805F1" w:rsidP="00E4689C">
      <w:pPr>
        <w:pStyle w:val="Header"/>
        <w:tabs>
          <w:tab w:val="clear" w:pos="4320"/>
        </w:tabs>
        <w:spacing w:before="60" w:after="60"/>
        <w:ind w:firstLine="709"/>
        <w:jc w:val="both"/>
        <w:rPr>
          <w:iCs/>
        </w:rPr>
      </w:pPr>
      <w:r w:rsidRPr="00665589">
        <w:rPr>
          <w:iCs/>
          <w:lang w:val="sr-Cyrl-RS"/>
        </w:rPr>
        <w:lastRenderedPageBreak/>
        <w:t xml:space="preserve">Ребалансом </w:t>
      </w:r>
      <w:r w:rsidR="0073609B" w:rsidRPr="00665589">
        <w:rPr>
          <w:iCs/>
          <w:lang w:val="sr-Cyrl-RS"/>
        </w:rPr>
        <w:t>Б</w:t>
      </w:r>
      <w:r w:rsidR="00F37336" w:rsidRPr="00665589">
        <w:rPr>
          <w:iCs/>
        </w:rPr>
        <w:t>уџета за 20</w:t>
      </w:r>
      <w:r w:rsidR="000B4714">
        <w:rPr>
          <w:iCs/>
          <w:lang w:val="sr-Cyrl-RS"/>
        </w:rPr>
        <w:t>2</w:t>
      </w:r>
      <w:r w:rsidR="000162C8">
        <w:rPr>
          <w:iCs/>
          <w:lang w:val="sr-Cyrl-RS"/>
        </w:rPr>
        <w:t>5</w:t>
      </w:r>
      <w:r w:rsidR="00F37336" w:rsidRPr="00665589">
        <w:rPr>
          <w:iCs/>
        </w:rPr>
        <w:t xml:space="preserve">. </w:t>
      </w:r>
      <w:r w:rsidR="00705DB4">
        <w:rPr>
          <w:iCs/>
        </w:rPr>
        <w:t>годину</w:t>
      </w:r>
      <w:r w:rsidR="00705DB4">
        <w:rPr>
          <w:iCs/>
          <w:lang w:val="sr-Cyrl-BA"/>
        </w:rPr>
        <w:t>, за општи фонд (01),</w:t>
      </w:r>
      <w:r w:rsidR="00F37336" w:rsidRPr="00665589">
        <w:rPr>
          <w:iCs/>
        </w:rPr>
        <w:t xml:space="preserve"> планиран је буџетски </w:t>
      </w:r>
      <w:r w:rsidR="000B4714">
        <w:rPr>
          <w:iCs/>
          <w:lang w:val="sr-Cyrl-RS"/>
        </w:rPr>
        <w:t>дефицит</w:t>
      </w:r>
      <w:r w:rsidR="00F37336" w:rsidRPr="00665589">
        <w:rPr>
          <w:iCs/>
        </w:rPr>
        <w:t xml:space="preserve"> у износу од </w:t>
      </w:r>
      <w:r w:rsidR="000162C8">
        <w:rPr>
          <w:iCs/>
          <w:lang w:val="sr-Cyrl-BA"/>
        </w:rPr>
        <w:t>97,2</w:t>
      </w:r>
      <w:r w:rsidR="00F37336" w:rsidRPr="00665589">
        <w:rPr>
          <w:iCs/>
        </w:rPr>
        <w:t xml:space="preserve"> милионa КМ, док је</w:t>
      </w:r>
      <w:r w:rsidR="00F37336" w:rsidRPr="00665589">
        <w:rPr>
          <w:iCs/>
          <w:lang w:val="sr-Cyrl-RS"/>
        </w:rPr>
        <w:t xml:space="preserve"> </w:t>
      </w:r>
      <w:r w:rsidR="00F37336" w:rsidRPr="00665589">
        <w:rPr>
          <w:iCs/>
        </w:rPr>
        <w:t xml:space="preserve">Приједлогом </w:t>
      </w:r>
      <w:r w:rsidR="00DC4BB4" w:rsidRPr="00665589">
        <w:rPr>
          <w:iCs/>
          <w:lang w:val="sr-Cyrl-RS"/>
        </w:rPr>
        <w:t xml:space="preserve">другог </w:t>
      </w:r>
      <w:r w:rsidR="00A30968" w:rsidRPr="00665589">
        <w:rPr>
          <w:iCs/>
          <w:lang w:val="sr-Cyrl-RS"/>
        </w:rPr>
        <w:t>р</w:t>
      </w:r>
      <w:r w:rsidR="00A30968" w:rsidRPr="00665589">
        <w:rPr>
          <w:iCs/>
        </w:rPr>
        <w:t>ебаланса Б</w:t>
      </w:r>
      <w:r w:rsidR="00F37336" w:rsidRPr="00665589">
        <w:rPr>
          <w:iCs/>
        </w:rPr>
        <w:t>уџета Републике Српске за 20</w:t>
      </w:r>
      <w:r w:rsidR="009E26A7">
        <w:rPr>
          <w:iCs/>
          <w:lang w:val="sr-Cyrl-RS"/>
        </w:rPr>
        <w:t>2</w:t>
      </w:r>
      <w:r w:rsidR="000162C8">
        <w:rPr>
          <w:iCs/>
          <w:lang w:val="sr-Cyrl-RS"/>
        </w:rPr>
        <w:t>5</w:t>
      </w:r>
      <w:r w:rsidR="00F37336" w:rsidRPr="00665589">
        <w:rPr>
          <w:iCs/>
        </w:rPr>
        <w:t xml:space="preserve">. годину планиран буџетски </w:t>
      </w:r>
      <w:r w:rsidR="000B4714">
        <w:rPr>
          <w:iCs/>
          <w:lang w:val="sr-Cyrl-RS"/>
        </w:rPr>
        <w:t>дефицит</w:t>
      </w:r>
      <w:r w:rsidR="00F37336" w:rsidRPr="00665589">
        <w:rPr>
          <w:iCs/>
        </w:rPr>
        <w:t xml:space="preserve"> у износу од </w:t>
      </w:r>
      <w:r w:rsidR="00400584">
        <w:rPr>
          <w:iCs/>
          <w:lang w:val="sr-Cyrl-RS"/>
        </w:rPr>
        <w:t>152,9</w:t>
      </w:r>
      <w:r w:rsidR="00F37336" w:rsidRPr="00665589">
        <w:rPr>
          <w:iCs/>
        </w:rPr>
        <w:t xml:space="preserve"> милиона КМ.</w:t>
      </w:r>
    </w:p>
    <w:p w:rsidR="000B4714" w:rsidRDefault="000B4714" w:rsidP="00E4689C">
      <w:pPr>
        <w:pStyle w:val="Header"/>
        <w:tabs>
          <w:tab w:val="clear" w:pos="4320"/>
        </w:tabs>
        <w:spacing w:before="60" w:after="60"/>
        <w:ind w:firstLine="709"/>
        <w:jc w:val="both"/>
        <w:rPr>
          <w:iCs/>
        </w:rPr>
      </w:pPr>
      <w:r w:rsidRPr="000B4714">
        <w:rPr>
          <w:iCs/>
        </w:rPr>
        <w:t xml:space="preserve">Планирани буџетски дефицит у износу од </w:t>
      </w:r>
      <w:r w:rsidR="00784729">
        <w:rPr>
          <w:iCs/>
          <w:lang w:val="sr-Cyrl-RS"/>
        </w:rPr>
        <w:t xml:space="preserve">152,9 </w:t>
      </w:r>
      <w:r w:rsidRPr="000B4714">
        <w:rPr>
          <w:iCs/>
        </w:rPr>
        <w:t>милиона КМ покриће се нето финансирањем, односно  разликом између планираних примитака од финансијске имовине, задуживања и осталих примитака и издатака за финансијску имовину, издатака за отплату дуга и осталих издатака.</w:t>
      </w:r>
    </w:p>
    <w:p w:rsidR="00705DB4" w:rsidRPr="00AC01F9" w:rsidRDefault="00AC01F9" w:rsidP="00E4689C">
      <w:pPr>
        <w:pStyle w:val="Header"/>
        <w:tabs>
          <w:tab w:val="clear" w:pos="4320"/>
        </w:tabs>
        <w:spacing w:before="60" w:after="60"/>
        <w:ind w:firstLine="709"/>
        <w:jc w:val="both"/>
        <w:rPr>
          <w:iCs/>
          <w:lang w:val="sr-Cyrl-BA"/>
        </w:rPr>
      </w:pPr>
      <w:r w:rsidRPr="00AC01F9">
        <w:rPr>
          <w:iCs/>
        </w:rPr>
        <w:t xml:space="preserve">Приједлогом </w:t>
      </w:r>
      <w:r>
        <w:rPr>
          <w:iCs/>
          <w:lang w:val="sr-Cyrl-BA"/>
        </w:rPr>
        <w:t>другог р</w:t>
      </w:r>
      <w:r w:rsidRPr="00AC01F9">
        <w:rPr>
          <w:iCs/>
        </w:rPr>
        <w:t>ебаланса буџета Републике Српске за 202</w:t>
      </w:r>
      <w:r w:rsidR="000162C8">
        <w:rPr>
          <w:iCs/>
          <w:lang w:val="sr-Cyrl-BA"/>
        </w:rPr>
        <w:t>5</w:t>
      </w:r>
      <w:r w:rsidRPr="00AC01F9">
        <w:rPr>
          <w:iCs/>
        </w:rPr>
        <w:t>. годину, за фонд по посебним прописима (02)</w:t>
      </w:r>
      <w:r>
        <w:rPr>
          <w:iCs/>
          <w:lang w:val="sr-Cyrl-BA"/>
        </w:rPr>
        <w:t>,</w:t>
      </w:r>
      <w:r w:rsidRPr="00AC01F9">
        <w:rPr>
          <w:iCs/>
        </w:rPr>
        <w:t xml:space="preserve"> п</w:t>
      </w:r>
      <w:r w:rsidR="00FC6C5B">
        <w:rPr>
          <w:iCs/>
        </w:rPr>
        <w:t xml:space="preserve">ланиран је буџетски дефицит </w:t>
      </w:r>
      <w:r w:rsidR="00FC6C5B" w:rsidRPr="00887F44">
        <w:rPr>
          <w:iCs/>
        </w:rPr>
        <w:t xml:space="preserve">од </w:t>
      </w:r>
      <w:r w:rsidR="00F25395">
        <w:rPr>
          <w:iCs/>
          <w:lang w:val="sr-Cyrl-RS"/>
        </w:rPr>
        <w:t>20</w:t>
      </w:r>
      <w:r w:rsidR="00154427">
        <w:rPr>
          <w:iCs/>
          <w:lang w:val="sr-Cyrl-RS"/>
        </w:rPr>
        <w:t>,</w:t>
      </w:r>
      <w:r w:rsidR="00F25395">
        <w:rPr>
          <w:iCs/>
          <w:lang w:val="sr-Cyrl-RS"/>
        </w:rPr>
        <w:t>0</w:t>
      </w:r>
      <w:r w:rsidRPr="00887F44">
        <w:rPr>
          <w:iCs/>
        </w:rPr>
        <w:t xml:space="preserve"> милиона КМ</w:t>
      </w:r>
      <w:r w:rsidRPr="00AC01F9">
        <w:rPr>
          <w:iCs/>
        </w:rPr>
        <w:t xml:space="preserve"> што је резултат неутрошених средстава из ранијег периода</w:t>
      </w:r>
      <w:r>
        <w:rPr>
          <w:iCs/>
          <w:lang w:val="sr-Cyrl-BA"/>
        </w:rPr>
        <w:t>.</w:t>
      </w:r>
    </w:p>
    <w:p w:rsidR="00665589" w:rsidRDefault="00665589" w:rsidP="001971BC">
      <w:pPr>
        <w:pStyle w:val="Header"/>
        <w:spacing w:before="60" w:after="60"/>
        <w:jc w:val="both"/>
        <w:rPr>
          <w:iCs/>
          <w:lang w:val="sr-Cyrl-BA"/>
        </w:rPr>
      </w:pPr>
    </w:p>
    <w:p w:rsidR="00AD3316" w:rsidRDefault="008B6442" w:rsidP="00CC6271">
      <w:pPr>
        <w:pStyle w:val="Header"/>
        <w:spacing w:before="60" w:after="120"/>
        <w:jc w:val="both"/>
        <w:rPr>
          <w:b/>
          <w:iCs/>
          <w:sz w:val="28"/>
          <w:szCs w:val="28"/>
          <w:lang w:val="sr-Cyrl-BA"/>
        </w:rPr>
      </w:pPr>
      <w:r w:rsidRPr="00665589">
        <w:rPr>
          <w:b/>
          <w:iCs/>
          <w:sz w:val="28"/>
          <w:szCs w:val="28"/>
          <w:lang w:val="sr-Cyrl-BA"/>
        </w:rPr>
        <w:t xml:space="preserve">ДРУГИ </w:t>
      </w:r>
      <w:r w:rsidR="001252D5" w:rsidRPr="00665589">
        <w:rPr>
          <w:b/>
          <w:iCs/>
          <w:sz w:val="28"/>
          <w:szCs w:val="28"/>
          <w:lang w:val="sr-Cyrl-BA"/>
        </w:rPr>
        <w:t>РЕБАЛАНС БУЏЕТА РЕПУБЛИКЕ СРПСКЕ ЗА 20</w:t>
      </w:r>
      <w:r w:rsidR="00C35F88">
        <w:rPr>
          <w:b/>
          <w:iCs/>
          <w:sz w:val="28"/>
          <w:szCs w:val="28"/>
          <w:lang w:val="sr-Cyrl-BA"/>
        </w:rPr>
        <w:t>2</w:t>
      </w:r>
      <w:r w:rsidR="000162C8">
        <w:rPr>
          <w:b/>
          <w:iCs/>
          <w:sz w:val="28"/>
          <w:szCs w:val="28"/>
          <w:lang w:val="sr-Cyrl-BA"/>
        </w:rPr>
        <w:t>5</w:t>
      </w:r>
      <w:r w:rsidR="001252D5" w:rsidRPr="00665589">
        <w:rPr>
          <w:b/>
          <w:iCs/>
          <w:sz w:val="28"/>
          <w:szCs w:val="28"/>
          <w:lang w:val="sr-Cyrl-BA"/>
        </w:rPr>
        <w:t xml:space="preserve">. ГОДИНУ - </w:t>
      </w:r>
      <w:r w:rsidR="0061015A" w:rsidRPr="00665589">
        <w:rPr>
          <w:b/>
          <w:iCs/>
          <w:sz w:val="28"/>
          <w:szCs w:val="28"/>
          <w:lang w:val="sr-Cyrl-BA"/>
        </w:rPr>
        <w:t>БУЏЕТСК</w:t>
      </w:r>
      <w:r w:rsidR="001252D5" w:rsidRPr="00665589">
        <w:rPr>
          <w:b/>
          <w:iCs/>
          <w:sz w:val="28"/>
          <w:szCs w:val="28"/>
          <w:lang w:val="sr-Cyrl-BA"/>
        </w:rPr>
        <w:t>И</w:t>
      </w:r>
      <w:r w:rsidR="0061015A" w:rsidRPr="00665589">
        <w:rPr>
          <w:b/>
          <w:iCs/>
          <w:sz w:val="28"/>
          <w:szCs w:val="28"/>
          <w:lang w:val="sr-Cyrl-BA"/>
        </w:rPr>
        <w:t xml:space="preserve"> </w:t>
      </w:r>
      <w:r w:rsidR="001252D5" w:rsidRPr="00665589">
        <w:rPr>
          <w:b/>
          <w:iCs/>
          <w:sz w:val="28"/>
          <w:szCs w:val="28"/>
          <w:lang w:val="sr-Cyrl-BA"/>
        </w:rPr>
        <w:t>ПРИХОДИ И ПРИМИЦИ ЗА НЕФИНАНСИЈСКУ ИМОВИНУ</w:t>
      </w:r>
    </w:p>
    <w:p w:rsidR="004B37B9" w:rsidRPr="00665589" w:rsidRDefault="004B37B9" w:rsidP="00CC6271">
      <w:pPr>
        <w:pStyle w:val="Header"/>
        <w:spacing w:before="60" w:after="120"/>
        <w:jc w:val="both"/>
        <w:rPr>
          <w:b/>
          <w:iCs/>
          <w:sz w:val="28"/>
          <w:szCs w:val="28"/>
          <w:lang w:val="sr-Cyrl-BA"/>
        </w:rPr>
      </w:pPr>
    </w:p>
    <w:p w:rsidR="004B37B9" w:rsidRPr="00571462" w:rsidRDefault="004B37B9" w:rsidP="004B37B9">
      <w:pPr>
        <w:spacing w:before="60" w:after="120"/>
        <w:ind w:firstLine="720"/>
        <w:jc w:val="both"/>
        <w:rPr>
          <w:lang w:val="sr-Cyrl-BA"/>
        </w:rPr>
      </w:pPr>
      <w:r w:rsidRPr="00571462">
        <w:rPr>
          <w:lang w:val="sr-Cyrl-BA"/>
        </w:rPr>
        <w:t xml:space="preserve">Пројекције прихода у Приједлогу </w:t>
      </w:r>
      <w:r w:rsidRPr="00571462">
        <w:rPr>
          <w:lang w:val="sr-Cyrl-RS"/>
        </w:rPr>
        <w:t xml:space="preserve">другог </w:t>
      </w:r>
      <w:r w:rsidR="00AF6E63">
        <w:rPr>
          <w:lang w:val="sr-Cyrl-BA"/>
        </w:rPr>
        <w:t>р</w:t>
      </w:r>
      <w:r w:rsidRPr="00571462">
        <w:rPr>
          <w:lang w:val="sr-Cyrl-BA"/>
        </w:rPr>
        <w:t xml:space="preserve">ебаланса </w:t>
      </w:r>
      <w:r w:rsidR="00AF6E63">
        <w:rPr>
          <w:lang w:val="sr-Cyrl-BA"/>
        </w:rPr>
        <w:t>Б</w:t>
      </w:r>
      <w:r w:rsidRPr="00571462">
        <w:rPr>
          <w:lang w:val="sr-Cyrl-BA"/>
        </w:rPr>
        <w:t>уџета Републике Српске за 2025. годину засноване су на: ревидираним макроекономским пројекцијама,</w:t>
      </w:r>
      <w:r w:rsidRPr="00571462">
        <w:rPr>
          <w:lang w:val="sr-Latn-RS"/>
        </w:rPr>
        <w:t xml:space="preserve"> </w:t>
      </w:r>
      <w:r w:rsidRPr="00571462">
        <w:rPr>
          <w:lang w:val="sr-Cyrl-RS"/>
        </w:rPr>
        <w:t>као и</w:t>
      </w:r>
      <w:r w:rsidRPr="00571462">
        <w:rPr>
          <w:iCs/>
          <w:lang w:val="sr-Cyrl-CS"/>
        </w:rPr>
        <w:t xml:space="preserve"> </w:t>
      </w:r>
      <w:r w:rsidRPr="00571462">
        <w:rPr>
          <w:lang w:val="sr-Cyrl-BA"/>
        </w:rPr>
        <w:t>остварењу прихода у првих десет мјесеци 2025. године</w:t>
      </w:r>
      <w:r w:rsidRPr="00571462">
        <w:rPr>
          <w:lang w:val="sr-Latn-RS"/>
        </w:rPr>
        <w:t>.</w:t>
      </w:r>
    </w:p>
    <w:p w:rsidR="004B37B9" w:rsidRPr="00571462" w:rsidRDefault="004B37B9" w:rsidP="004B37B9">
      <w:pPr>
        <w:spacing w:before="60" w:after="120"/>
        <w:jc w:val="both"/>
        <w:rPr>
          <w:lang w:val="sr-Cyrl-BA"/>
        </w:rPr>
      </w:pPr>
      <w:r w:rsidRPr="00571462">
        <w:rPr>
          <w:lang w:val="sr-Cyrl-BA"/>
        </w:rPr>
        <w:tab/>
        <w:t>Укупни буџетски приходи и примици за нефинансијску имовину у 2025. години износе 5.474,</w:t>
      </w:r>
      <w:r w:rsidR="00AF6E63">
        <w:rPr>
          <w:lang w:val="sr-Cyrl-BA"/>
        </w:rPr>
        <w:t>6</w:t>
      </w:r>
      <w:r w:rsidRPr="00571462">
        <w:rPr>
          <w:lang w:val="sr-Cyrl-BA"/>
        </w:rPr>
        <w:t xml:space="preserve"> милиона КМ, што представља у</w:t>
      </w:r>
      <w:r w:rsidRPr="00571462">
        <w:rPr>
          <w:lang w:val="sr-Cyrl-RS"/>
        </w:rPr>
        <w:t>већање</w:t>
      </w:r>
      <w:r w:rsidRPr="00571462">
        <w:rPr>
          <w:lang w:val="sr-Cyrl-BA"/>
        </w:rPr>
        <w:t xml:space="preserve"> од </w:t>
      </w:r>
      <w:r w:rsidRPr="00571462">
        <w:rPr>
          <w:lang w:val="sr-Cyrl-RS"/>
        </w:rPr>
        <w:t>65</w:t>
      </w:r>
      <w:r w:rsidR="00711007">
        <w:rPr>
          <w:lang w:val="sr-Latn-BA"/>
        </w:rPr>
        <w:t>,</w:t>
      </w:r>
      <w:r w:rsidR="00AF6E63">
        <w:rPr>
          <w:lang w:val="sr-Cyrl-BA"/>
        </w:rPr>
        <w:t>4</w:t>
      </w:r>
      <w:r w:rsidRPr="00571462">
        <w:rPr>
          <w:lang w:val="sr-Cyrl-BA"/>
        </w:rPr>
        <w:t xml:space="preserve"> милиона КМ, односно 1,2</w:t>
      </w:r>
      <w:r w:rsidR="00711007">
        <w:rPr>
          <w:lang w:val="sr-Latn-BA"/>
        </w:rPr>
        <w:t xml:space="preserve"> </w:t>
      </w:r>
      <w:r w:rsidRPr="00571462">
        <w:rPr>
          <w:lang w:val="sr-Cyrl-BA"/>
        </w:rPr>
        <w:t>% у односу на средства планирана Ребалансом буџета Републике Српске за 2025. годину.</w:t>
      </w:r>
    </w:p>
    <w:p w:rsidR="004B37B9" w:rsidRPr="00571462" w:rsidRDefault="004B37B9" w:rsidP="004B37B9">
      <w:pPr>
        <w:spacing w:before="60" w:after="120"/>
        <w:jc w:val="both"/>
        <w:rPr>
          <w:lang w:val="sr-Cyrl-BA"/>
        </w:rPr>
      </w:pPr>
    </w:p>
    <w:p w:rsidR="004B37B9" w:rsidRPr="00571462" w:rsidRDefault="004B37B9" w:rsidP="004B37B9">
      <w:pPr>
        <w:spacing w:before="60"/>
        <w:jc w:val="both"/>
        <w:rPr>
          <w:b/>
          <w:lang w:val="sr-Cyrl-BA"/>
        </w:rPr>
      </w:pPr>
      <w:r w:rsidRPr="00571462">
        <w:rPr>
          <w:b/>
          <w:lang w:val="sr-Cyrl-BA"/>
        </w:rPr>
        <w:t>Порески приходи</w:t>
      </w:r>
    </w:p>
    <w:p w:rsidR="004B37B9" w:rsidRPr="00571462" w:rsidRDefault="004B37B9" w:rsidP="004B37B9">
      <w:pPr>
        <w:jc w:val="both"/>
        <w:rPr>
          <w:b/>
          <w:color w:val="FF0000"/>
          <w:lang w:val="sr-Cyrl-BA"/>
        </w:rPr>
      </w:pPr>
    </w:p>
    <w:p w:rsidR="004B37B9" w:rsidRPr="00571462" w:rsidRDefault="004B37B9" w:rsidP="004B37B9">
      <w:pPr>
        <w:spacing w:after="120"/>
        <w:ind w:firstLine="720"/>
        <w:jc w:val="both"/>
        <w:rPr>
          <w:color w:val="FF0000"/>
          <w:lang w:val="sr-Cyrl-RS"/>
        </w:rPr>
      </w:pPr>
      <w:r w:rsidRPr="00571462">
        <w:rPr>
          <w:lang w:val="sr-Cyrl-BA"/>
        </w:rPr>
        <w:t xml:space="preserve">Порески приходи износе </w:t>
      </w:r>
      <w:r w:rsidRPr="00571462">
        <w:rPr>
          <w:lang w:val="sr-Cyrl-RS"/>
        </w:rPr>
        <w:t>5.065,9</w:t>
      </w:r>
      <w:r w:rsidRPr="00571462">
        <w:rPr>
          <w:lang w:val="sr-Latn-RS"/>
        </w:rPr>
        <w:t xml:space="preserve"> </w:t>
      </w:r>
      <w:r w:rsidRPr="00571462">
        <w:rPr>
          <w:lang w:val="sr-Cyrl-BA"/>
        </w:rPr>
        <w:t xml:space="preserve">милиона КМ у Приједлогу другог </w:t>
      </w:r>
      <w:r w:rsidR="00AF6E63">
        <w:rPr>
          <w:lang w:val="sr-Cyrl-BA"/>
        </w:rPr>
        <w:t>р</w:t>
      </w:r>
      <w:r w:rsidRPr="00571462">
        <w:rPr>
          <w:lang w:val="sr-Cyrl-BA"/>
        </w:rPr>
        <w:t xml:space="preserve">ебаланса </w:t>
      </w:r>
      <w:r w:rsidR="00AF6E63">
        <w:rPr>
          <w:lang w:val="sr-Cyrl-BA"/>
        </w:rPr>
        <w:t>Б</w:t>
      </w:r>
      <w:r w:rsidRPr="00571462">
        <w:rPr>
          <w:lang w:val="sr-Cyrl-BA"/>
        </w:rPr>
        <w:t>уџета Републике Српске за 20</w:t>
      </w:r>
      <w:r w:rsidRPr="00571462">
        <w:rPr>
          <w:lang w:val="sr-Latn-RS"/>
        </w:rPr>
        <w:t>25</w:t>
      </w:r>
      <w:r w:rsidRPr="00571462">
        <w:rPr>
          <w:lang w:val="sr-Cyrl-BA"/>
        </w:rPr>
        <w:t xml:space="preserve">. годину, што </w:t>
      </w:r>
      <w:r w:rsidR="001E37C4" w:rsidRPr="001E37C4">
        <w:rPr>
          <w:lang w:val="sr-Cyrl-BA"/>
        </w:rPr>
        <w:t xml:space="preserve">представља увећање </w:t>
      </w:r>
      <w:r w:rsidRPr="00571462">
        <w:rPr>
          <w:lang w:val="sr-Cyrl-BA"/>
        </w:rPr>
        <w:t xml:space="preserve">за </w:t>
      </w:r>
      <w:r w:rsidRPr="00571462">
        <w:rPr>
          <w:lang w:val="sr-Cyrl-RS"/>
        </w:rPr>
        <w:t>86,2</w:t>
      </w:r>
      <w:r w:rsidRPr="00571462">
        <w:rPr>
          <w:lang w:val="sr-Latn-RS"/>
        </w:rPr>
        <w:t xml:space="preserve"> </w:t>
      </w:r>
      <w:r w:rsidRPr="00571462">
        <w:rPr>
          <w:lang w:val="sr-Cyrl-BA"/>
        </w:rPr>
        <w:t>милиона КМ или 1,7</w:t>
      </w:r>
      <w:r w:rsidR="00AF6E63">
        <w:rPr>
          <w:lang w:val="sr-Cyrl-BA"/>
        </w:rPr>
        <w:t xml:space="preserve"> </w:t>
      </w:r>
      <w:r w:rsidRPr="00571462">
        <w:rPr>
          <w:lang w:val="sr-Cyrl-BA"/>
        </w:rPr>
        <w:t xml:space="preserve">% у односу на пореске приходе планиране Ребалансом буџета Републике Српске за 2025. годину. </w:t>
      </w:r>
      <w:r w:rsidRPr="00571462">
        <w:t>Пореске приходе чине: приход од пореза на добит, приход од пореза на доходак, приход од индиректних пореза, приход од доприноса за пензијско и инвалидско осигурање и остали порески приходи.</w:t>
      </w:r>
    </w:p>
    <w:p w:rsidR="004B37B9" w:rsidRPr="00571462" w:rsidRDefault="004B37B9" w:rsidP="004B37B9">
      <w:pPr>
        <w:tabs>
          <w:tab w:val="left" w:pos="720"/>
          <w:tab w:val="center" w:pos="4320"/>
          <w:tab w:val="right" w:pos="8640"/>
        </w:tabs>
        <w:jc w:val="both"/>
        <w:rPr>
          <w:color w:val="FF0000"/>
          <w:lang w:val="sr-Cyrl-RS"/>
        </w:rPr>
      </w:pPr>
    </w:p>
    <w:p w:rsidR="004B37B9" w:rsidRPr="00571462" w:rsidRDefault="004B37B9" w:rsidP="004B37B9">
      <w:pPr>
        <w:jc w:val="both"/>
        <w:rPr>
          <w:b/>
          <w:i/>
          <w:lang w:val="sr-Cyrl-BA"/>
        </w:rPr>
      </w:pPr>
      <w:r w:rsidRPr="00571462">
        <w:rPr>
          <w:b/>
          <w:i/>
          <w:lang w:val="sr-Cyrl-BA"/>
        </w:rPr>
        <w:t>Приходи од индиректних пореза</w:t>
      </w:r>
    </w:p>
    <w:p w:rsidR="004B37B9" w:rsidRPr="00571462" w:rsidRDefault="004B37B9" w:rsidP="004B37B9">
      <w:pPr>
        <w:jc w:val="both"/>
        <w:rPr>
          <w:b/>
          <w:i/>
          <w:color w:val="FF0000"/>
          <w:lang w:val="sr-Cyrl-BA"/>
        </w:rPr>
      </w:pPr>
    </w:p>
    <w:p w:rsidR="004B37B9" w:rsidRPr="00571462" w:rsidRDefault="004B37B9" w:rsidP="004B37B9">
      <w:pPr>
        <w:jc w:val="both"/>
        <w:rPr>
          <w:lang w:val="ru-RU"/>
        </w:rPr>
      </w:pPr>
      <w:r w:rsidRPr="00571462">
        <w:rPr>
          <w:color w:val="FF0000"/>
          <w:lang w:val="ru-RU"/>
        </w:rPr>
        <w:tab/>
      </w:r>
      <w:r w:rsidRPr="00571462">
        <w:rPr>
          <w:lang w:val="ru-RU"/>
        </w:rPr>
        <w:t xml:space="preserve">Наплату и расподјелу прихода од индиректних пореза врши Управа за индиректно опорезивање, у складу са Законом о систему индиректног опорезивања у БиХ и Законом о уплатама на Јединствени рачун и расподјели прихода. Приходи од индиректних пореза са Јединственог рачуна Управе се распоређују тако да се, након издвајања средстава резерви (поврат), издвоје унапријед утврђена средства за финансирање институција БиХ, затим 3,55% за Брчко Дистрикт, а преостали износ се дијели између ентитета према привременим коефицијентима расподјеле прихода од индиректних пореза. </w:t>
      </w:r>
    </w:p>
    <w:p w:rsidR="004B37B9" w:rsidRPr="00571462" w:rsidRDefault="004B37B9" w:rsidP="004B37B9">
      <w:pPr>
        <w:jc w:val="both"/>
        <w:rPr>
          <w:lang w:val="ru-RU"/>
        </w:rPr>
      </w:pPr>
      <w:r w:rsidRPr="00571462">
        <w:rPr>
          <w:lang w:val="ru-RU"/>
        </w:rPr>
        <w:tab/>
        <w:t xml:space="preserve">Из припадајућег дијела прихода Републике Српске директно се врши уплата за сервисирање спољног дуга, а преостали дио средстава са Јединственог рачуна УИО распоређује се између буџета Републике Српске, буџета општина/градова и ЈП </w:t>
      </w:r>
      <w:r w:rsidRPr="00571462">
        <w:rPr>
          <w:lang w:val="sr-Latn-BA"/>
        </w:rPr>
        <w:t>„</w:t>
      </w:r>
      <w:r w:rsidRPr="00571462">
        <w:rPr>
          <w:lang w:val="ru-RU"/>
        </w:rPr>
        <w:t xml:space="preserve">Путеви Републике Српске“, а у складу са Законом о буџетском систему Републике Српске. </w:t>
      </w:r>
    </w:p>
    <w:p w:rsidR="004B37B9" w:rsidRPr="00571462" w:rsidRDefault="004B37B9" w:rsidP="004B37B9">
      <w:pPr>
        <w:ind w:firstLine="720"/>
        <w:jc w:val="both"/>
        <w:rPr>
          <w:lang w:val="ru-RU"/>
        </w:rPr>
      </w:pPr>
      <w:r w:rsidRPr="00571462">
        <w:rPr>
          <w:iCs/>
          <w:lang w:val="sr-Cyrl-BA"/>
        </w:rPr>
        <w:t>Процјена прихода од индиректних пореза за 20</w:t>
      </w:r>
      <w:r w:rsidRPr="00571462">
        <w:rPr>
          <w:iCs/>
          <w:lang w:val="sr-Latn-RS"/>
        </w:rPr>
        <w:t>2</w:t>
      </w:r>
      <w:r w:rsidRPr="00571462">
        <w:rPr>
          <w:iCs/>
          <w:lang w:val="sr-Cyrl-RS"/>
        </w:rPr>
        <w:t>5</w:t>
      </w:r>
      <w:r w:rsidRPr="00571462">
        <w:rPr>
          <w:iCs/>
          <w:lang w:val="sr-Cyrl-BA"/>
        </w:rPr>
        <w:t xml:space="preserve">. годину заснива се на: </w:t>
      </w:r>
    </w:p>
    <w:p w:rsidR="004B37B9" w:rsidRPr="00571462" w:rsidRDefault="004B37B9" w:rsidP="004B37B9">
      <w:pPr>
        <w:numPr>
          <w:ilvl w:val="0"/>
          <w:numId w:val="6"/>
        </w:numPr>
        <w:jc w:val="both"/>
        <w:rPr>
          <w:iCs/>
          <w:lang w:val="sr-Cyrl-BA"/>
        </w:rPr>
      </w:pPr>
      <w:r w:rsidRPr="00571462">
        <w:rPr>
          <w:iCs/>
          <w:lang w:val="sr-Cyrl-BA"/>
        </w:rPr>
        <w:t>процјени кретања основних макроекономских показатеља за 20</w:t>
      </w:r>
      <w:r w:rsidRPr="00571462">
        <w:rPr>
          <w:iCs/>
          <w:lang w:val="sr-Latn-RS"/>
        </w:rPr>
        <w:t>2</w:t>
      </w:r>
      <w:r w:rsidRPr="00571462">
        <w:rPr>
          <w:iCs/>
          <w:lang w:val="sr-Cyrl-RS"/>
        </w:rPr>
        <w:t>5</w:t>
      </w:r>
      <w:r w:rsidRPr="00571462">
        <w:rPr>
          <w:iCs/>
          <w:lang w:val="sr-Cyrl-BA"/>
        </w:rPr>
        <w:t xml:space="preserve">. </w:t>
      </w:r>
      <w:r w:rsidRPr="00571462">
        <w:rPr>
          <w:iCs/>
          <w:lang w:val="sr-Cyrl-RS"/>
        </w:rPr>
        <w:t>г</w:t>
      </w:r>
      <w:r w:rsidRPr="00571462">
        <w:rPr>
          <w:iCs/>
          <w:lang w:val="sr-Cyrl-BA"/>
        </w:rPr>
        <w:t xml:space="preserve">одину, </w:t>
      </w:r>
    </w:p>
    <w:p w:rsidR="004B37B9" w:rsidRPr="00571462" w:rsidRDefault="004B37B9" w:rsidP="004B37B9">
      <w:pPr>
        <w:numPr>
          <w:ilvl w:val="0"/>
          <w:numId w:val="6"/>
        </w:numPr>
        <w:jc w:val="both"/>
        <w:rPr>
          <w:iCs/>
          <w:lang w:val="sr-Cyrl-BA"/>
        </w:rPr>
      </w:pPr>
      <w:r w:rsidRPr="00571462">
        <w:rPr>
          <w:iCs/>
          <w:lang w:val="sr-Cyrl-BA"/>
        </w:rPr>
        <w:t>процјени спољног дуга за 20</w:t>
      </w:r>
      <w:r w:rsidRPr="00571462">
        <w:rPr>
          <w:iCs/>
          <w:lang w:val="sr-Latn-RS"/>
        </w:rPr>
        <w:t>2</w:t>
      </w:r>
      <w:r w:rsidRPr="00571462">
        <w:rPr>
          <w:iCs/>
          <w:lang w:val="sr-Cyrl-RS"/>
        </w:rPr>
        <w:t>5</w:t>
      </w:r>
      <w:r w:rsidRPr="00571462">
        <w:rPr>
          <w:iCs/>
          <w:lang w:val="sr-Cyrl-BA"/>
        </w:rPr>
        <w:t>. годину, из новембра 20</w:t>
      </w:r>
      <w:r w:rsidRPr="00571462">
        <w:rPr>
          <w:iCs/>
          <w:lang w:val="sr-Latn-RS"/>
        </w:rPr>
        <w:t>2</w:t>
      </w:r>
      <w:r w:rsidRPr="00571462">
        <w:rPr>
          <w:iCs/>
          <w:lang w:val="sr-Cyrl-RS"/>
        </w:rPr>
        <w:t>5</w:t>
      </w:r>
      <w:r w:rsidRPr="00571462">
        <w:rPr>
          <w:iCs/>
          <w:lang w:val="sr-Cyrl-BA"/>
        </w:rPr>
        <w:t>. године,</w:t>
      </w:r>
    </w:p>
    <w:p w:rsidR="004B37B9" w:rsidRPr="00571462" w:rsidRDefault="004B37B9" w:rsidP="004B37B9">
      <w:pPr>
        <w:numPr>
          <w:ilvl w:val="0"/>
          <w:numId w:val="6"/>
        </w:numPr>
        <w:jc w:val="both"/>
        <w:rPr>
          <w:iCs/>
          <w:lang w:val="sr-Cyrl-BA"/>
        </w:rPr>
      </w:pPr>
      <w:r w:rsidRPr="00571462">
        <w:rPr>
          <w:iCs/>
          <w:lang w:val="sr-Cyrl-BA"/>
        </w:rPr>
        <w:t>усвојеним износима који се издвајају</w:t>
      </w:r>
      <w:r w:rsidRPr="00571462">
        <w:rPr>
          <w:iCs/>
          <w:lang w:val="sr-Cyrl-RS"/>
        </w:rPr>
        <w:t xml:space="preserve"> за буџет заједничких институција БиХ,</w:t>
      </w:r>
    </w:p>
    <w:p w:rsidR="004B37B9" w:rsidRPr="00571462" w:rsidRDefault="004B37B9" w:rsidP="004B37B9">
      <w:pPr>
        <w:numPr>
          <w:ilvl w:val="0"/>
          <w:numId w:val="6"/>
        </w:numPr>
        <w:jc w:val="both"/>
        <w:rPr>
          <w:iCs/>
          <w:lang w:val="sr-Cyrl-BA"/>
        </w:rPr>
      </w:pPr>
      <w:r w:rsidRPr="00571462">
        <w:rPr>
          <w:iCs/>
          <w:lang w:val="sr-Cyrl-BA"/>
        </w:rPr>
        <w:t>трендовима у наплати прихода од индиректних пореза.</w:t>
      </w:r>
    </w:p>
    <w:p w:rsidR="004B37B9" w:rsidRPr="00571462" w:rsidRDefault="004B37B9" w:rsidP="004B37B9">
      <w:pPr>
        <w:ind w:firstLine="720"/>
        <w:jc w:val="both"/>
        <w:rPr>
          <w:iCs/>
          <w:color w:val="FF0000"/>
          <w:lang w:val="sr-Cyrl-BA"/>
        </w:rPr>
      </w:pPr>
      <w:r w:rsidRPr="00571462">
        <w:rPr>
          <w:iCs/>
          <w:lang w:val="sr-Cyrl-BA"/>
        </w:rPr>
        <w:lastRenderedPageBreak/>
        <w:t xml:space="preserve">Од пројектованих укупних прихода од индиректних пореза, Приједлогом другог </w:t>
      </w:r>
      <w:r w:rsidR="00AF6E63">
        <w:rPr>
          <w:iCs/>
          <w:lang w:val="sr-Cyrl-BA"/>
        </w:rPr>
        <w:t>р</w:t>
      </w:r>
      <w:r w:rsidRPr="00571462">
        <w:rPr>
          <w:iCs/>
          <w:lang w:val="sr-Cyrl-BA"/>
        </w:rPr>
        <w:t xml:space="preserve">ебаланса </w:t>
      </w:r>
      <w:r w:rsidR="00AF6E63">
        <w:rPr>
          <w:iCs/>
          <w:lang w:val="sr-Cyrl-BA"/>
        </w:rPr>
        <w:t>Б</w:t>
      </w:r>
      <w:r w:rsidRPr="00571462">
        <w:rPr>
          <w:iCs/>
          <w:lang w:val="sr-Cyrl-BA"/>
        </w:rPr>
        <w:t>уџета Републике Српске за 20</w:t>
      </w:r>
      <w:r w:rsidRPr="00571462">
        <w:rPr>
          <w:iCs/>
          <w:lang w:val="sr-Latn-RS"/>
        </w:rPr>
        <w:t>2</w:t>
      </w:r>
      <w:r w:rsidRPr="00571462">
        <w:rPr>
          <w:iCs/>
          <w:lang w:val="sr-Cyrl-RS"/>
        </w:rPr>
        <w:t>5</w:t>
      </w:r>
      <w:r w:rsidRPr="00571462">
        <w:rPr>
          <w:iCs/>
          <w:lang w:val="sr-Cyrl-BA"/>
        </w:rPr>
        <w:t xml:space="preserve">. годину планиран је износ од 2.302,7 милиона КМ, што представља </w:t>
      </w:r>
      <w:r w:rsidR="001E37C4">
        <w:rPr>
          <w:iCs/>
          <w:lang w:val="sr-Cyrl-BA"/>
        </w:rPr>
        <w:t>умањење</w:t>
      </w:r>
      <w:r w:rsidRPr="00571462">
        <w:rPr>
          <w:iCs/>
          <w:lang w:val="sr-Cyrl-BA"/>
        </w:rPr>
        <w:t xml:space="preserve"> од 3,6 милиона КМ</w:t>
      </w:r>
      <w:r w:rsidR="001E37C4">
        <w:rPr>
          <w:iCs/>
          <w:lang w:val="sr-Cyrl-BA"/>
        </w:rPr>
        <w:t>, односно</w:t>
      </w:r>
      <w:r w:rsidRPr="00571462">
        <w:rPr>
          <w:iCs/>
          <w:lang w:val="sr-Cyrl-BA"/>
        </w:rPr>
        <w:t xml:space="preserve"> 0,2</w:t>
      </w:r>
      <w:r w:rsidR="00AF6E63">
        <w:rPr>
          <w:iCs/>
          <w:lang w:val="sr-Cyrl-BA"/>
        </w:rPr>
        <w:t xml:space="preserve"> </w:t>
      </w:r>
      <w:r w:rsidRPr="00571462">
        <w:rPr>
          <w:iCs/>
          <w:lang w:val="sr-Cyrl-BA"/>
        </w:rPr>
        <w:t xml:space="preserve">% у односу на средства планирана Ребалансом буџета Републике Српске за 2025. годину. </w:t>
      </w:r>
    </w:p>
    <w:p w:rsidR="004B37B9" w:rsidRDefault="004B37B9" w:rsidP="004B37B9">
      <w:pPr>
        <w:jc w:val="both"/>
        <w:rPr>
          <w:b/>
          <w:i/>
          <w:lang w:val="sr-Cyrl-BA"/>
        </w:rPr>
      </w:pPr>
    </w:p>
    <w:p w:rsidR="001E37C4" w:rsidRDefault="001E37C4" w:rsidP="004B37B9">
      <w:pPr>
        <w:jc w:val="both"/>
        <w:rPr>
          <w:b/>
          <w:i/>
          <w:lang w:val="sr-Cyrl-BA"/>
        </w:rPr>
      </w:pPr>
    </w:p>
    <w:p w:rsidR="001E37C4" w:rsidRPr="00571462" w:rsidRDefault="001E37C4" w:rsidP="004B37B9">
      <w:pPr>
        <w:jc w:val="both"/>
        <w:rPr>
          <w:b/>
          <w:i/>
          <w:lang w:val="sr-Cyrl-BA"/>
        </w:rPr>
      </w:pPr>
    </w:p>
    <w:p w:rsidR="004B37B9" w:rsidRPr="00571462" w:rsidRDefault="004B37B9" w:rsidP="004B37B9">
      <w:pPr>
        <w:jc w:val="both"/>
        <w:rPr>
          <w:b/>
          <w:i/>
          <w:lang w:val="sr-Cyrl-BA"/>
        </w:rPr>
      </w:pPr>
      <w:r w:rsidRPr="00571462">
        <w:rPr>
          <w:b/>
          <w:i/>
          <w:lang w:val="sr-Cyrl-BA"/>
        </w:rPr>
        <w:t>Порез на добит</w:t>
      </w:r>
    </w:p>
    <w:p w:rsidR="004B37B9" w:rsidRPr="00571462" w:rsidRDefault="004B37B9" w:rsidP="004B37B9">
      <w:pPr>
        <w:jc w:val="both"/>
        <w:rPr>
          <w:b/>
          <w:i/>
          <w:lang w:val="sr-Cyrl-BA"/>
        </w:rPr>
      </w:pPr>
    </w:p>
    <w:p w:rsidR="004B37B9" w:rsidRPr="00C2261E" w:rsidRDefault="004B37B9" w:rsidP="004B37B9">
      <w:pPr>
        <w:spacing w:after="120"/>
        <w:ind w:firstLine="720"/>
        <w:jc w:val="both"/>
        <w:rPr>
          <w:iCs/>
          <w:lang w:val="sr-Cyrl-CS"/>
        </w:rPr>
      </w:pPr>
      <w:r w:rsidRPr="00571462">
        <w:rPr>
          <w:iCs/>
          <w:lang w:val="sr-Cyrl-BA"/>
        </w:rPr>
        <w:t xml:space="preserve">Приједлогом другог </w:t>
      </w:r>
      <w:r w:rsidR="00E05185">
        <w:rPr>
          <w:iCs/>
          <w:lang w:val="sr-Cyrl-BA"/>
        </w:rPr>
        <w:t>р</w:t>
      </w:r>
      <w:r w:rsidRPr="00571462">
        <w:rPr>
          <w:iCs/>
          <w:lang w:val="sr-Cyrl-BA"/>
        </w:rPr>
        <w:t xml:space="preserve">ебаланса </w:t>
      </w:r>
      <w:r w:rsidR="00E05185">
        <w:rPr>
          <w:iCs/>
          <w:lang w:val="sr-Cyrl-BA"/>
        </w:rPr>
        <w:t>Б</w:t>
      </w:r>
      <w:r w:rsidRPr="00571462">
        <w:rPr>
          <w:iCs/>
          <w:lang w:val="sr-Cyrl-BA"/>
        </w:rPr>
        <w:t>уџета Републике Српске за 20</w:t>
      </w:r>
      <w:r w:rsidRPr="00571462">
        <w:rPr>
          <w:iCs/>
          <w:lang w:val="sr-Latn-RS"/>
        </w:rPr>
        <w:t>2</w:t>
      </w:r>
      <w:r w:rsidRPr="00571462">
        <w:rPr>
          <w:iCs/>
        </w:rPr>
        <w:t>5</w:t>
      </w:r>
      <w:r w:rsidRPr="00571462">
        <w:rPr>
          <w:iCs/>
          <w:lang w:val="sr-Cyrl-BA"/>
        </w:rPr>
        <w:t xml:space="preserve">. годину планирано је да ће овај приход износити </w:t>
      </w:r>
      <w:r w:rsidRPr="00571462">
        <w:rPr>
          <w:iCs/>
          <w:lang w:val="sr-Cyrl-RS"/>
        </w:rPr>
        <w:t>470,9</w:t>
      </w:r>
      <w:r w:rsidRPr="00571462">
        <w:rPr>
          <w:iCs/>
          <w:lang w:val="sr-Latn-RS"/>
        </w:rPr>
        <w:t xml:space="preserve"> </w:t>
      </w:r>
      <w:r w:rsidRPr="00571462">
        <w:rPr>
          <w:iCs/>
          <w:lang w:val="sr-Cyrl-BA"/>
        </w:rPr>
        <w:t xml:space="preserve">милиона КМ, што </w:t>
      </w:r>
      <w:r w:rsidRPr="00571462">
        <w:rPr>
          <w:iCs/>
          <w:lang w:val="sr-Cyrl-RS"/>
        </w:rPr>
        <w:t xml:space="preserve">представља </w:t>
      </w:r>
      <w:r w:rsidR="001E37C4">
        <w:rPr>
          <w:iCs/>
          <w:lang w:val="sr-Cyrl-RS"/>
        </w:rPr>
        <w:t>у</w:t>
      </w:r>
      <w:r w:rsidRPr="00571462">
        <w:rPr>
          <w:iCs/>
          <w:lang w:val="sr-Cyrl-RS"/>
        </w:rPr>
        <w:t xml:space="preserve">мањење од 19,8 милиона КМ </w:t>
      </w:r>
      <w:r w:rsidRPr="00571462">
        <w:rPr>
          <w:iCs/>
          <w:lang w:val="sr-Cyrl-BA"/>
        </w:rPr>
        <w:t xml:space="preserve">у </w:t>
      </w:r>
      <w:r w:rsidRPr="00C2261E">
        <w:rPr>
          <w:iCs/>
          <w:lang w:val="sr-Cyrl-BA"/>
        </w:rPr>
        <w:t>односу на средства планирана Ребалансом буџета Републике Српске за 2025. годину. Наведена пројекција узима у обзир досадашње кретање прихода од пореза на добит, као и очекивану наплату до краја године. Порез на добит плаћа се аконтативно на основу очекиваних резултата пословања, док се евентуална разлика по утврђеном финансијском резултату на крају обрачунске године уплаћује најкасније до 31.03. наредне године. Према подацима АПИФ-а добит прије опорезивања привредних субјеката у Републици Српској за 2024. годину мања је за 1,0</w:t>
      </w:r>
      <w:r w:rsidR="00E05185">
        <w:rPr>
          <w:iCs/>
          <w:lang w:val="sr-Cyrl-BA"/>
        </w:rPr>
        <w:t xml:space="preserve"> </w:t>
      </w:r>
      <w:r w:rsidRPr="00C2261E">
        <w:rPr>
          <w:iCs/>
          <w:lang w:val="sr-Cyrl-BA"/>
        </w:rPr>
        <w:t xml:space="preserve">% у односу на 2023. годину, што је свакако утицало на мање уплате пореза по годишњој пријави у првом кварталу 2025. године.  </w:t>
      </w:r>
    </w:p>
    <w:p w:rsidR="004B37B9" w:rsidRPr="00C2261E" w:rsidRDefault="004B37B9" w:rsidP="004B37B9">
      <w:pPr>
        <w:tabs>
          <w:tab w:val="center" w:pos="4320"/>
          <w:tab w:val="right" w:pos="8640"/>
        </w:tabs>
        <w:jc w:val="both"/>
        <w:rPr>
          <w:iCs/>
          <w:color w:val="FF0000"/>
          <w:lang w:val="sr-Cyrl-RS"/>
        </w:rPr>
      </w:pPr>
    </w:p>
    <w:p w:rsidR="004B37B9" w:rsidRPr="00C2261E" w:rsidRDefault="004B37B9" w:rsidP="004B37B9">
      <w:pPr>
        <w:jc w:val="both"/>
        <w:rPr>
          <w:b/>
          <w:i/>
          <w:lang w:val="sr-Cyrl-BA"/>
        </w:rPr>
      </w:pPr>
      <w:r w:rsidRPr="00C2261E">
        <w:rPr>
          <w:b/>
          <w:i/>
          <w:lang w:val="sr-Cyrl-BA"/>
        </w:rPr>
        <w:t>Порез на доходак</w:t>
      </w:r>
    </w:p>
    <w:p w:rsidR="004B37B9" w:rsidRPr="00C2261E" w:rsidRDefault="004B37B9" w:rsidP="004B37B9">
      <w:pPr>
        <w:jc w:val="both"/>
        <w:rPr>
          <w:b/>
          <w:i/>
          <w:color w:val="FF0000"/>
          <w:lang w:val="sr-Cyrl-BA"/>
        </w:rPr>
      </w:pPr>
    </w:p>
    <w:p w:rsidR="004B37B9" w:rsidRPr="00C2261E" w:rsidRDefault="004B37B9" w:rsidP="004B37B9">
      <w:pPr>
        <w:ind w:firstLine="720"/>
        <w:jc w:val="both"/>
        <w:rPr>
          <w:iCs/>
          <w:lang w:val="sr-Cyrl-RS"/>
        </w:rPr>
      </w:pPr>
      <w:r w:rsidRPr="00C2261E">
        <w:rPr>
          <w:iCs/>
          <w:lang w:val="sr-Cyrl-RS"/>
        </w:rPr>
        <w:t xml:space="preserve">Приходи од пореза на доходак </w:t>
      </w:r>
      <w:r w:rsidR="001E37C4">
        <w:rPr>
          <w:iCs/>
          <w:lang w:val="sr-Cyrl-RS"/>
        </w:rPr>
        <w:t xml:space="preserve">су </w:t>
      </w:r>
      <w:r w:rsidRPr="00C2261E">
        <w:rPr>
          <w:iCs/>
          <w:lang w:val="sr-Cyrl-RS"/>
        </w:rPr>
        <w:t>планирани у износу од 427,6 милиона КМ Приједлог</w:t>
      </w:r>
      <w:r w:rsidR="001E37C4">
        <w:rPr>
          <w:iCs/>
          <w:lang w:val="sr-Cyrl-RS"/>
        </w:rPr>
        <w:t>ом</w:t>
      </w:r>
      <w:r w:rsidRPr="00C2261E">
        <w:rPr>
          <w:iCs/>
          <w:lang w:val="sr-Cyrl-RS"/>
        </w:rPr>
        <w:t xml:space="preserve"> другог </w:t>
      </w:r>
      <w:r w:rsidR="00E05185">
        <w:rPr>
          <w:iCs/>
          <w:lang w:val="sr-Cyrl-RS"/>
        </w:rPr>
        <w:t>р</w:t>
      </w:r>
      <w:r w:rsidRPr="00C2261E">
        <w:rPr>
          <w:iCs/>
          <w:lang w:val="sr-Cyrl-RS"/>
        </w:rPr>
        <w:t xml:space="preserve">ебаланса </w:t>
      </w:r>
      <w:r w:rsidR="00E05185">
        <w:rPr>
          <w:iCs/>
          <w:lang w:val="sr-Cyrl-RS"/>
        </w:rPr>
        <w:t>Б</w:t>
      </w:r>
      <w:r w:rsidRPr="00C2261E">
        <w:rPr>
          <w:iCs/>
          <w:lang w:val="sr-Cyrl-RS"/>
        </w:rPr>
        <w:t>уџета Републике Српске за 20</w:t>
      </w:r>
      <w:r w:rsidRPr="00C2261E">
        <w:rPr>
          <w:iCs/>
          <w:lang w:val="sr-Latn-RS"/>
        </w:rPr>
        <w:t>2</w:t>
      </w:r>
      <w:r w:rsidRPr="00C2261E">
        <w:rPr>
          <w:iCs/>
          <w:lang w:val="sr-Cyrl-RS"/>
        </w:rPr>
        <w:t xml:space="preserve">5. годину, што </w:t>
      </w:r>
      <w:r w:rsidR="001E37C4" w:rsidRPr="001E37C4">
        <w:rPr>
          <w:iCs/>
          <w:lang w:val="sr-Cyrl-RS"/>
        </w:rPr>
        <w:t>представља увећање</w:t>
      </w:r>
      <w:r w:rsidRPr="00C2261E">
        <w:rPr>
          <w:iCs/>
          <w:lang w:val="sr-Cyrl-RS"/>
        </w:rPr>
        <w:t xml:space="preserve"> за 49,4 милиона КМ</w:t>
      </w:r>
      <w:r w:rsidR="001E37C4">
        <w:rPr>
          <w:iCs/>
          <w:lang w:val="sr-Cyrl-RS"/>
        </w:rPr>
        <w:t>, односно</w:t>
      </w:r>
      <w:r w:rsidRPr="00C2261E">
        <w:rPr>
          <w:iCs/>
          <w:lang w:val="sr-Cyrl-RS"/>
        </w:rPr>
        <w:t xml:space="preserve"> 13</w:t>
      </w:r>
      <w:r w:rsidR="00E05185">
        <w:rPr>
          <w:iCs/>
          <w:lang w:val="sr-Cyrl-RS"/>
        </w:rPr>
        <w:t xml:space="preserve">,0 </w:t>
      </w:r>
      <w:r w:rsidRPr="00C2261E">
        <w:rPr>
          <w:iCs/>
          <w:lang w:val="sr-Cyrl-RS"/>
        </w:rPr>
        <w:t xml:space="preserve">% у односу на износ планиран Ребалансом буџета Републике Српске за 2025. годину. Наведена процјена је усклађена са досадашњим кретањем прихода и растом плата и броја запослених у Републици Српској у току 2025. године. </w:t>
      </w:r>
    </w:p>
    <w:p w:rsidR="004B37B9" w:rsidRPr="00C2261E" w:rsidRDefault="004B37B9" w:rsidP="004B37B9">
      <w:pPr>
        <w:ind w:firstLine="720"/>
        <w:jc w:val="both"/>
        <w:rPr>
          <w:iCs/>
          <w:lang w:val="sr-Cyrl-RS"/>
        </w:rPr>
      </w:pPr>
      <w:r w:rsidRPr="00C2261E">
        <w:rPr>
          <w:iCs/>
          <w:lang w:val="sr-Cyrl-RS"/>
        </w:rPr>
        <w:t>На раст прихода од пореза на доходак у 2025. године у односу на 2024. годину значајно је утицало повећање најниже н</w:t>
      </w:r>
      <w:r w:rsidR="001E37C4">
        <w:rPr>
          <w:iCs/>
          <w:lang w:val="sr-Cyrl-RS"/>
        </w:rPr>
        <w:t>ето плате у Републици Српској („</w:t>
      </w:r>
      <w:r w:rsidRPr="00C2261E">
        <w:rPr>
          <w:iCs/>
          <w:lang w:val="sr-Cyrl-RS"/>
        </w:rPr>
        <w:t xml:space="preserve">Службени гласник Републике Српске“, број 6/25). </w:t>
      </w:r>
    </w:p>
    <w:p w:rsidR="004B37B9" w:rsidRPr="00C2261E" w:rsidRDefault="004B37B9" w:rsidP="004B37B9">
      <w:pPr>
        <w:ind w:firstLine="720"/>
        <w:jc w:val="both"/>
        <w:rPr>
          <w:iCs/>
          <w:lang w:val="sr-Cyrl-RS"/>
        </w:rPr>
      </w:pPr>
      <w:r w:rsidRPr="00C2261E">
        <w:rPr>
          <w:iCs/>
          <w:lang w:val="sr-Cyrl-RS"/>
        </w:rPr>
        <w:t xml:space="preserve">У 2025. години дошло је и до усклађивање платних кофицијената запослених са високом стручном спремом у области образовања и културе, тако да су мјесечне нето плате повећане за 100 КМ („Службени гласник Републике Српске“, број 112/23). </w:t>
      </w:r>
    </w:p>
    <w:p w:rsidR="004B37B9" w:rsidRPr="00C2261E" w:rsidRDefault="004B37B9" w:rsidP="004B37B9">
      <w:pPr>
        <w:ind w:firstLine="720"/>
        <w:jc w:val="both"/>
      </w:pPr>
      <w:r w:rsidRPr="00C2261E">
        <w:rPr>
          <w:iCs/>
          <w:lang w:val="sr-Cyrl-RS"/>
        </w:rPr>
        <w:t>Поред тога, у складу са чланом 6. Закона о платама и накнадама судија и јавних тужилаца у Републици Српској („Службени гласник Републике Српске“, број 56/22) дошло је до повећања плата судија и тужилаца у 2025. години у складу са повећањем просјечне мјесечне бруто плате у Републици Српској у односу на претходну годину.</w:t>
      </w:r>
      <w:r w:rsidRPr="00C2261E">
        <w:t xml:space="preserve"> </w:t>
      </w:r>
    </w:p>
    <w:p w:rsidR="004B37B9" w:rsidRPr="00C2261E" w:rsidRDefault="004B37B9" w:rsidP="004B37B9">
      <w:pPr>
        <w:ind w:firstLine="720"/>
        <w:jc w:val="both"/>
        <w:rPr>
          <w:iCs/>
          <w:lang w:val="sr-Cyrl-RS"/>
        </w:rPr>
      </w:pPr>
      <w:r w:rsidRPr="00C2261E">
        <w:rPr>
          <w:lang w:val="sr-Cyrl-RS"/>
        </w:rPr>
        <w:t xml:space="preserve">У марту 2025. године у Републици Српској усвојен </w:t>
      </w:r>
      <w:r w:rsidR="00E05185" w:rsidRPr="00C2261E">
        <w:rPr>
          <w:lang w:val="sr-Cyrl-RS"/>
        </w:rPr>
        <w:t xml:space="preserve">је </w:t>
      </w:r>
      <w:r w:rsidRPr="00C2261E">
        <w:rPr>
          <w:lang w:val="sr-Cyrl-RS"/>
        </w:rPr>
        <w:t xml:space="preserve">сет закона </w:t>
      </w:r>
      <w:r w:rsidRPr="00C2261E">
        <w:rPr>
          <w:iCs/>
          <w:lang w:val="sr-Cyrl-RS"/>
        </w:rPr>
        <w:t xml:space="preserve">(„Службени гласник Републике Српске“, број 28/25) </w:t>
      </w:r>
      <w:r w:rsidRPr="00C2261E">
        <w:rPr>
          <w:lang w:val="sr-Cyrl-RS"/>
        </w:rPr>
        <w:t xml:space="preserve">по којима је дошло до повећања плата </w:t>
      </w:r>
      <w:r w:rsidRPr="00C2261E">
        <w:rPr>
          <w:iCs/>
          <w:lang w:val="sr-Latn-CS"/>
        </w:rPr>
        <w:t>од 10</w:t>
      </w:r>
      <w:r w:rsidR="00E05185">
        <w:rPr>
          <w:iCs/>
          <w:lang w:val="sr-Cyrl-BA"/>
        </w:rPr>
        <w:t xml:space="preserve"> </w:t>
      </w:r>
      <w:r w:rsidRPr="00C2261E">
        <w:rPr>
          <w:iCs/>
          <w:lang w:val="sr-Cyrl-RS"/>
        </w:rPr>
        <w:t>%</w:t>
      </w:r>
      <w:r w:rsidRPr="00C2261E">
        <w:rPr>
          <w:iCs/>
          <w:lang w:val="sr-Latn-CS"/>
        </w:rPr>
        <w:t xml:space="preserve"> </w:t>
      </w:r>
      <w:r w:rsidRPr="00C2261E">
        <w:rPr>
          <w:iCs/>
          <w:lang w:val="sr-Cyrl-RS"/>
        </w:rPr>
        <w:t>запосленима у области</w:t>
      </w:r>
      <w:r w:rsidRPr="00C2261E">
        <w:rPr>
          <w:iCs/>
          <w:lang w:val="sr-Latn-CS"/>
        </w:rPr>
        <w:t xml:space="preserve"> јавне управе, те у здравству, просвјети, култури, администрацији </w:t>
      </w:r>
      <w:r w:rsidRPr="00C2261E">
        <w:rPr>
          <w:iCs/>
          <w:lang w:val="sr-Cyrl-RS"/>
        </w:rPr>
        <w:t xml:space="preserve">и </w:t>
      </w:r>
      <w:r w:rsidRPr="00C2261E">
        <w:rPr>
          <w:iCs/>
          <w:lang w:val="sr-Latn-CS"/>
        </w:rPr>
        <w:t>у правосуђу</w:t>
      </w:r>
      <w:r w:rsidRPr="00C2261E">
        <w:rPr>
          <w:iCs/>
          <w:lang w:val="sr-Cyrl-RS"/>
        </w:rPr>
        <w:t>, почев од плате за мјесец април 2025. године</w:t>
      </w:r>
      <w:r w:rsidRPr="00C2261E">
        <w:rPr>
          <w:iCs/>
          <w:lang w:val="sr-Latn-CS"/>
        </w:rPr>
        <w:t>. Такође</w:t>
      </w:r>
      <w:r w:rsidRPr="00C2261E">
        <w:rPr>
          <w:iCs/>
          <w:lang w:val="sr-Cyrl-BA"/>
        </w:rPr>
        <w:t>,</w:t>
      </w:r>
      <w:r w:rsidRPr="00C2261E">
        <w:rPr>
          <w:iCs/>
          <w:lang w:val="sr-Latn-CS"/>
        </w:rPr>
        <w:t xml:space="preserve"> запосленима у </w:t>
      </w:r>
      <w:r w:rsidRPr="00C2261E">
        <w:rPr>
          <w:iCs/>
          <w:lang w:val="sr-Cyrl-RS"/>
        </w:rPr>
        <w:t>Министарству унутрашњих послова повећане су плате за 10</w:t>
      </w:r>
      <w:r w:rsidR="00E05185">
        <w:rPr>
          <w:iCs/>
          <w:lang w:val="sr-Cyrl-RS"/>
        </w:rPr>
        <w:t xml:space="preserve"> </w:t>
      </w:r>
      <w:r w:rsidRPr="00C2261E">
        <w:rPr>
          <w:iCs/>
          <w:lang w:val="sr-Cyrl-RS"/>
        </w:rPr>
        <w:t>%</w:t>
      </w:r>
      <w:r w:rsidRPr="00C2261E">
        <w:rPr>
          <w:iCs/>
          <w:lang w:val="sr-Latn-CS"/>
        </w:rPr>
        <w:t xml:space="preserve"> </w:t>
      </w:r>
      <w:r w:rsidRPr="00C2261E">
        <w:rPr>
          <w:iCs/>
          <w:lang w:val="sr-Cyrl-RS"/>
        </w:rPr>
        <w:t xml:space="preserve">и </w:t>
      </w:r>
      <w:r w:rsidRPr="00C2261E">
        <w:rPr>
          <w:iCs/>
          <w:lang w:val="sr-Latn-CS"/>
        </w:rPr>
        <w:t>уведеден је додатак за тешке услове рада од 30</w:t>
      </w:r>
      <w:r w:rsidR="00E05185">
        <w:rPr>
          <w:iCs/>
          <w:lang w:val="sr-Cyrl-BA"/>
        </w:rPr>
        <w:t xml:space="preserve"> </w:t>
      </w:r>
      <w:r w:rsidRPr="00C2261E">
        <w:rPr>
          <w:iCs/>
          <w:lang w:val="sr-Cyrl-RS"/>
        </w:rPr>
        <w:t>%</w:t>
      </w:r>
      <w:r w:rsidRPr="00C2261E">
        <w:rPr>
          <w:iCs/>
          <w:lang w:val="sr-Latn-CS"/>
        </w:rPr>
        <w:t xml:space="preserve"> за службенике који носе наоружање.</w:t>
      </w:r>
      <w:r w:rsidRPr="00C2261E">
        <w:rPr>
          <w:iCs/>
          <w:lang w:val="sr-Cyrl-RS"/>
        </w:rPr>
        <w:t xml:space="preserve"> Ова повећања су обухватила значајан број запослених и имају имају значајан ефекат на раст пореза на доходак. </w:t>
      </w:r>
    </w:p>
    <w:p w:rsidR="004B37B9" w:rsidRDefault="004B37B9" w:rsidP="004B37B9">
      <w:pPr>
        <w:ind w:firstLine="720"/>
        <w:jc w:val="both"/>
        <w:rPr>
          <w:iCs/>
          <w:lang w:val="sr-Cyrl-RS"/>
        </w:rPr>
      </w:pPr>
      <w:r w:rsidRPr="00960E15">
        <w:rPr>
          <w:iCs/>
          <w:lang w:val="sr-Cyrl-RS"/>
        </w:rPr>
        <w:t xml:space="preserve">До раста прихода од пореза на доходак доћи ће и због измирења заосталих </w:t>
      </w:r>
      <w:r w:rsidR="00921364" w:rsidRPr="00960E15">
        <w:rPr>
          <w:iCs/>
          <w:lang w:val="sr-Cyrl-RS"/>
        </w:rPr>
        <w:t>дуговања јавних здравствених установа</w:t>
      </w:r>
      <w:r w:rsidR="00960E15" w:rsidRPr="00960E15">
        <w:rPr>
          <w:iCs/>
          <w:lang w:val="sr-Cyrl-RS"/>
        </w:rPr>
        <w:t xml:space="preserve"> у Републици Српској, а</w:t>
      </w:r>
      <w:r w:rsidRPr="00960E15">
        <w:rPr>
          <w:iCs/>
          <w:lang w:val="sr-Cyrl-RS"/>
        </w:rPr>
        <w:t xml:space="preserve"> које ће се извршити</w:t>
      </w:r>
      <w:r w:rsidR="00960E15" w:rsidRPr="00960E15">
        <w:rPr>
          <w:iCs/>
          <w:lang w:val="sr-Cyrl-RS"/>
        </w:rPr>
        <w:t xml:space="preserve"> из</w:t>
      </w:r>
      <w:r w:rsidRPr="00960E15">
        <w:rPr>
          <w:iCs/>
          <w:lang w:val="sr-Cyrl-RS"/>
        </w:rPr>
        <w:t xml:space="preserve"> средст</w:t>
      </w:r>
      <w:r w:rsidR="00960E15" w:rsidRPr="00960E15">
        <w:rPr>
          <w:iCs/>
          <w:lang w:val="sr-Cyrl-RS"/>
        </w:rPr>
        <w:t>а</w:t>
      </w:r>
      <w:r w:rsidRPr="00960E15">
        <w:rPr>
          <w:iCs/>
          <w:lang w:val="sr-Cyrl-RS"/>
        </w:rPr>
        <w:t xml:space="preserve">ва Свјетске банке. </w:t>
      </w:r>
    </w:p>
    <w:p w:rsidR="00637873" w:rsidRDefault="00637873" w:rsidP="004B37B9">
      <w:pPr>
        <w:ind w:firstLine="720"/>
        <w:jc w:val="both"/>
        <w:rPr>
          <w:iCs/>
          <w:lang w:val="sr-Cyrl-RS"/>
        </w:rPr>
      </w:pPr>
    </w:p>
    <w:p w:rsidR="00637873" w:rsidRDefault="00637873" w:rsidP="004B37B9">
      <w:pPr>
        <w:ind w:firstLine="720"/>
        <w:jc w:val="both"/>
        <w:rPr>
          <w:iCs/>
          <w:lang w:val="sr-Cyrl-RS"/>
        </w:rPr>
      </w:pPr>
    </w:p>
    <w:p w:rsidR="00637873" w:rsidRPr="00960E15" w:rsidRDefault="00637873" w:rsidP="004B37B9">
      <w:pPr>
        <w:ind w:firstLine="720"/>
        <w:jc w:val="both"/>
        <w:rPr>
          <w:iCs/>
          <w:lang w:val="sr-Cyrl-RS"/>
        </w:rPr>
      </w:pPr>
    </w:p>
    <w:p w:rsidR="004B37B9" w:rsidRPr="00960E15" w:rsidRDefault="004B37B9" w:rsidP="004B37B9">
      <w:pPr>
        <w:spacing w:after="120"/>
        <w:jc w:val="both"/>
        <w:rPr>
          <w:iCs/>
          <w:lang w:val="en-GB"/>
        </w:rPr>
      </w:pPr>
    </w:p>
    <w:p w:rsidR="004B37B9" w:rsidRPr="00C2261E" w:rsidRDefault="004B37B9" w:rsidP="004B37B9">
      <w:pPr>
        <w:jc w:val="both"/>
        <w:rPr>
          <w:b/>
          <w:i/>
          <w:u w:val="single"/>
          <w:lang w:val="sr-Cyrl-BA"/>
        </w:rPr>
      </w:pPr>
      <w:r w:rsidRPr="00C2261E">
        <w:rPr>
          <w:b/>
          <w:i/>
          <w:lang w:val="sr-Cyrl-BA"/>
        </w:rPr>
        <w:lastRenderedPageBreak/>
        <w:t>Доприноси за социјално осигурање</w:t>
      </w:r>
      <w:r w:rsidRPr="00C2261E">
        <w:rPr>
          <w:b/>
          <w:i/>
          <w:u w:val="single"/>
          <w:lang w:val="sr-Cyrl-BA"/>
        </w:rPr>
        <w:t xml:space="preserve"> </w:t>
      </w:r>
    </w:p>
    <w:p w:rsidR="004B37B9" w:rsidRPr="00C2261E" w:rsidRDefault="004B37B9" w:rsidP="004B37B9">
      <w:pPr>
        <w:ind w:left="284" w:firstLine="437"/>
        <w:jc w:val="both"/>
        <w:rPr>
          <w:iCs/>
          <w:color w:val="FF0000"/>
          <w:lang w:val="sr-Cyrl-BA"/>
        </w:rPr>
      </w:pPr>
    </w:p>
    <w:p w:rsidR="004B37B9" w:rsidRPr="00960E15" w:rsidRDefault="004B37B9" w:rsidP="004B37B9">
      <w:pPr>
        <w:spacing w:after="120"/>
        <w:ind w:firstLine="720"/>
        <w:jc w:val="both"/>
        <w:rPr>
          <w:iCs/>
          <w:lang w:val="sr-Cyrl-BA"/>
        </w:rPr>
      </w:pPr>
      <w:r w:rsidRPr="00C2261E">
        <w:rPr>
          <w:iCs/>
          <w:lang w:val="sr-Cyrl-RS"/>
        </w:rPr>
        <w:t>Приходи по основу доприноса за пензијско и инвалидско осигурање Приједлог</w:t>
      </w:r>
      <w:r w:rsidR="001E37C4">
        <w:rPr>
          <w:iCs/>
          <w:lang w:val="sr-Cyrl-RS"/>
        </w:rPr>
        <w:t>ом</w:t>
      </w:r>
      <w:r w:rsidRPr="00C2261E">
        <w:rPr>
          <w:iCs/>
          <w:lang w:val="sr-Cyrl-RS"/>
        </w:rPr>
        <w:t xml:space="preserve"> другог </w:t>
      </w:r>
      <w:r w:rsidR="00E05185">
        <w:rPr>
          <w:iCs/>
          <w:lang w:val="sr-Cyrl-RS"/>
        </w:rPr>
        <w:t>р</w:t>
      </w:r>
      <w:r w:rsidRPr="00C2261E">
        <w:rPr>
          <w:iCs/>
          <w:lang w:val="sr-Cyrl-RS"/>
        </w:rPr>
        <w:t xml:space="preserve">ебаланса </w:t>
      </w:r>
      <w:r w:rsidR="00E05185">
        <w:rPr>
          <w:iCs/>
          <w:lang w:val="sr-Cyrl-RS"/>
        </w:rPr>
        <w:t>Б</w:t>
      </w:r>
      <w:r w:rsidRPr="00C2261E">
        <w:rPr>
          <w:iCs/>
          <w:lang w:val="sr-Cyrl-RS"/>
        </w:rPr>
        <w:t>уџета Републике Српске за 2025. годину износе 1.843,2 милиона КМ, што представља увећање од 71,2 милиона КМ</w:t>
      </w:r>
      <w:r w:rsidR="001E37C4">
        <w:rPr>
          <w:iCs/>
          <w:lang w:val="sr-Cyrl-RS"/>
        </w:rPr>
        <w:t>, односно</w:t>
      </w:r>
      <w:r w:rsidRPr="00C2261E">
        <w:rPr>
          <w:iCs/>
          <w:lang w:val="sr-Cyrl-RS"/>
        </w:rPr>
        <w:t xml:space="preserve"> 4</w:t>
      </w:r>
      <w:r w:rsidR="00E05185">
        <w:rPr>
          <w:iCs/>
          <w:lang w:val="sr-Cyrl-RS"/>
        </w:rPr>
        <w:t xml:space="preserve">,0 </w:t>
      </w:r>
      <w:r w:rsidRPr="00C2261E">
        <w:rPr>
          <w:iCs/>
          <w:lang w:val="sr-Cyrl-RS"/>
        </w:rPr>
        <w:t xml:space="preserve">% у односу на средства планирана Ребалансом буџета Републике Српске за 2025. годину. Наведена процјена је усклађена са досадашњим кретањем прихода, претходно наведеним растом плата и броја запослених у Републици </w:t>
      </w:r>
      <w:r w:rsidRPr="00960E15">
        <w:rPr>
          <w:iCs/>
          <w:lang w:val="sr-Cyrl-RS"/>
        </w:rPr>
        <w:t xml:space="preserve">Српској, као и због измирења заосталих </w:t>
      </w:r>
      <w:r w:rsidR="0080593F" w:rsidRPr="00960E15">
        <w:rPr>
          <w:iCs/>
          <w:lang w:val="sr-Cyrl-RS"/>
        </w:rPr>
        <w:t>дуговања јавних здравствених установа</w:t>
      </w:r>
      <w:r w:rsidR="00960E15" w:rsidRPr="00960E15">
        <w:t xml:space="preserve"> </w:t>
      </w:r>
      <w:r w:rsidR="00960E15" w:rsidRPr="00960E15">
        <w:rPr>
          <w:iCs/>
          <w:lang w:val="sr-Cyrl-RS"/>
        </w:rPr>
        <w:t>Републике Српске</w:t>
      </w:r>
      <w:r w:rsidRPr="00960E15">
        <w:rPr>
          <w:iCs/>
          <w:lang w:val="sr-Cyrl-RS"/>
        </w:rPr>
        <w:t>.</w:t>
      </w:r>
    </w:p>
    <w:p w:rsidR="001E37C4" w:rsidRDefault="001E37C4" w:rsidP="004B37B9">
      <w:pPr>
        <w:jc w:val="both"/>
        <w:rPr>
          <w:iCs/>
          <w:color w:val="FF0000"/>
          <w:lang w:val="sr-Cyrl-BA"/>
        </w:rPr>
      </w:pPr>
    </w:p>
    <w:p w:rsidR="001E37C4" w:rsidRPr="004B37B9" w:rsidRDefault="001E37C4" w:rsidP="004B37B9">
      <w:pPr>
        <w:jc w:val="both"/>
        <w:rPr>
          <w:iCs/>
          <w:color w:val="FF0000"/>
          <w:lang w:val="sr-Cyrl-BA"/>
        </w:rPr>
      </w:pPr>
    </w:p>
    <w:p w:rsidR="004B37B9" w:rsidRPr="00C2261E" w:rsidRDefault="004B37B9" w:rsidP="004B37B9">
      <w:pPr>
        <w:jc w:val="both"/>
        <w:rPr>
          <w:b/>
          <w:i/>
          <w:lang w:val="sr-Cyrl-BA"/>
        </w:rPr>
      </w:pPr>
      <w:r w:rsidRPr="00C2261E">
        <w:rPr>
          <w:b/>
          <w:i/>
          <w:lang w:val="sr-Cyrl-BA"/>
        </w:rPr>
        <w:t>Остали порески приходи</w:t>
      </w:r>
    </w:p>
    <w:p w:rsidR="004B37B9" w:rsidRPr="00C2261E" w:rsidRDefault="004B37B9" w:rsidP="004B37B9">
      <w:pPr>
        <w:jc w:val="both"/>
        <w:rPr>
          <w:b/>
          <w:i/>
          <w:color w:val="FF0000"/>
          <w:u w:val="single"/>
          <w:lang w:val="sr-Cyrl-BA"/>
        </w:rPr>
      </w:pPr>
    </w:p>
    <w:p w:rsidR="004B37B9" w:rsidRPr="004B37B9" w:rsidRDefault="004B37B9" w:rsidP="004B37B9">
      <w:pPr>
        <w:jc w:val="both"/>
        <w:rPr>
          <w:iCs/>
          <w:lang w:val="sr-Cyrl-BA"/>
        </w:rPr>
      </w:pPr>
      <w:r w:rsidRPr="00C2261E">
        <w:rPr>
          <w:iCs/>
          <w:color w:val="FF0000"/>
          <w:lang w:val="sr-Cyrl-BA"/>
        </w:rPr>
        <w:tab/>
      </w:r>
      <w:r w:rsidRPr="00C2261E">
        <w:rPr>
          <w:iCs/>
          <w:lang w:val="sr-Cyrl-BA"/>
        </w:rPr>
        <w:t xml:space="preserve">Остали порески приходи (индиректни порези ван Јединственог рачуна УИО и порези на имовину) планирани су у износу од </w:t>
      </w:r>
      <w:r w:rsidRPr="00C2261E">
        <w:rPr>
          <w:iCs/>
          <w:lang w:val="sr-Cyrl-RS"/>
        </w:rPr>
        <w:t xml:space="preserve">21,5 </w:t>
      </w:r>
      <w:r w:rsidRPr="00C2261E">
        <w:rPr>
          <w:iCs/>
          <w:lang w:val="sr-Cyrl-BA"/>
        </w:rPr>
        <w:t xml:space="preserve">милиона КМ, </w:t>
      </w:r>
      <w:r w:rsidRPr="00C2261E">
        <w:rPr>
          <w:iCs/>
          <w:lang w:val="sr-Cyrl-RS"/>
        </w:rPr>
        <w:t>што представља умањење за 11</w:t>
      </w:r>
      <w:r w:rsidR="0041399C">
        <w:rPr>
          <w:iCs/>
          <w:lang w:val="sr-Cyrl-RS"/>
        </w:rPr>
        <w:t>,0</w:t>
      </w:r>
      <w:r w:rsidRPr="00C2261E">
        <w:rPr>
          <w:iCs/>
          <w:lang w:val="sr-Cyrl-RS"/>
        </w:rPr>
        <w:t xml:space="preserve"> милиона КМ у односу на средства планирана Ребалансом буџета Републике Српске за 2025. годину.</w:t>
      </w:r>
      <w:r w:rsidRPr="00C2261E">
        <w:rPr>
          <w:iCs/>
          <w:lang w:val="sr-Cyrl-BA"/>
        </w:rPr>
        <w:t xml:space="preserve"> Пројекција ових прихода је усклађена са досадашњим трендовима у наплати прихода и очекиваним уплатама у остатку године.</w:t>
      </w:r>
    </w:p>
    <w:p w:rsidR="004B37B9" w:rsidRPr="004B37B9" w:rsidRDefault="004B37B9" w:rsidP="004B37B9">
      <w:pPr>
        <w:jc w:val="both"/>
        <w:rPr>
          <w:color w:val="FF0000"/>
          <w:lang w:val="sr-Cyrl-RS"/>
        </w:rPr>
      </w:pPr>
    </w:p>
    <w:p w:rsidR="004B37B9" w:rsidRPr="00C2261E" w:rsidRDefault="004B37B9" w:rsidP="00C2261E">
      <w:pPr>
        <w:jc w:val="both"/>
        <w:rPr>
          <w:b/>
          <w:iCs/>
          <w:lang w:val="sr-Cyrl-BA"/>
        </w:rPr>
      </w:pPr>
      <w:r w:rsidRPr="00C2261E">
        <w:rPr>
          <w:b/>
          <w:iCs/>
          <w:lang w:val="sr-Cyrl-BA"/>
        </w:rPr>
        <w:t>Непорески приходи</w:t>
      </w:r>
    </w:p>
    <w:p w:rsidR="004B37B9" w:rsidRPr="00C2261E" w:rsidRDefault="004B37B9" w:rsidP="00C2261E">
      <w:pPr>
        <w:jc w:val="both"/>
        <w:rPr>
          <w:iCs/>
          <w:lang w:val="sr-Cyrl-BA"/>
        </w:rPr>
      </w:pPr>
    </w:p>
    <w:p w:rsidR="004B37B9" w:rsidRPr="00C2261E" w:rsidRDefault="004B37B9" w:rsidP="00C2261E">
      <w:pPr>
        <w:jc w:val="both"/>
        <w:rPr>
          <w:iCs/>
          <w:lang w:val="sr-Cyrl-BA"/>
        </w:rPr>
      </w:pPr>
      <w:r w:rsidRPr="00C2261E">
        <w:rPr>
          <w:iCs/>
          <w:lang w:val="sr-Cyrl-BA"/>
        </w:rPr>
        <w:tab/>
        <w:t xml:space="preserve">Непорески приходи </w:t>
      </w:r>
      <w:r w:rsidR="001E37C4">
        <w:rPr>
          <w:iCs/>
          <w:lang w:val="sr-Cyrl-BA"/>
        </w:rPr>
        <w:t>Приједлогом</w:t>
      </w:r>
      <w:r w:rsidRPr="00C2261E">
        <w:rPr>
          <w:iCs/>
          <w:lang w:val="sr-Cyrl-BA"/>
        </w:rPr>
        <w:t xml:space="preserve"> другог </w:t>
      </w:r>
      <w:r w:rsidR="005146A2">
        <w:rPr>
          <w:iCs/>
          <w:lang w:val="sr-Cyrl-BA"/>
        </w:rPr>
        <w:t>р</w:t>
      </w:r>
      <w:r w:rsidRPr="00C2261E">
        <w:rPr>
          <w:iCs/>
          <w:lang w:val="sr-Cyrl-BA"/>
        </w:rPr>
        <w:t xml:space="preserve">ебаланса </w:t>
      </w:r>
      <w:r w:rsidR="005146A2">
        <w:rPr>
          <w:iCs/>
          <w:lang w:val="sr-Cyrl-BA"/>
        </w:rPr>
        <w:t>Б</w:t>
      </w:r>
      <w:r w:rsidRPr="00C2261E">
        <w:rPr>
          <w:iCs/>
          <w:lang w:val="sr-Cyrl-BA"/>
        </w:rPr>
        <w:t>уџета Републике Српске за 202</w:t>
      </w:r>
      <w:r w:rsidRPr="00C2261E">
        <w:rPr>
          <w:iCs/>
          <w:lang w:val="sr-Latn-RS"/>
        </w:rPr>
        <w:t>5</w:t>
      </w:r>
      <w:r w:rsidRPr="00C2261E">
        <w:rPr>
          <w:iCs/>
          <w:lang w:val="sr-Cyrl-BA"/>
        </w:rPr>
        <w:t xml:space="preserve">. годину износе </w:t>
      </w:r>
      <w:r w:rsidR="005146A2">
        <w:rPr>
          <w:iCs/>
          <w:lang w:val="sr-Cyrl-BA"/>
        </w:rPr>
        <w:t>406,0</w:t>
      </w:r>
      <w:r w:rsidRPr="00C2261E">
        <w:rPr>
          <w:iCs/>
          <w:lang w:val="sr-Cyrl-BA"/>
        </w:rPr>
        <w:t xml:space="preserve"> милиона КМ, што представља умањење од 22,</w:t>
      </w:r>
      <w:r w:rsidR="005146A2">
        <w:rPr>
          <w:iCs/>
          <w:lang w:val="sr-Cyrl-BA"/>
        </w:rPr>
        <w:t>4</w:t>
      </w:r>
      <w:r w:rsidRPr="00C2261E">
        <w:rPr>
          <w:iCs/>
          <w:lang w:val="sr-Cyrl-BA"/>
        </w:rPr>
        <w:t xml:space="preserve"> милиона КМ</w:t>
      </w:r>
      <w:r w:rsidR="001E37C4">
        <w:rPr>
          <w:iCs/>
          <w:lang w:val="sr-Cyrl-BA"/>
        </w:rPr>
        <w:t>, односно</w:t>
      </w:r>
      <w:r w:rsidRPr="00C2261E">
        <w:rPr>
          <w:iCs/>
          <w:lang w:val="sr-Cyrl-BA"/>
        </w:rPr>
        <w:t xml:space="preserve"> 5,</w:t>
      </w:r>
      <w:r w:rsidR="005146A2">
        <w:rPr>
          <w:iCs/>
          <w:lang w:val="sr-Cyrl-BA"/>
        </w:rPr>
        <w:t xml:space="preserve">2 </w:t>
      </w:r>
      <w:r w:rsidRPr="00C2261E">
        <w:rPr>
          <w:iCs/>
          <w:lang w:val="sr-Cyrl-BA"/>
        </w:rPr>
        <w:t>% у односу на средства планирана Ребалансом буџета Републике Српске за 2025. годину. Пројекција непореских прихода је усклађена са трендом кретања истих у периоду јануар - октобар 2025. године и очекиваном наплатом у остатку 2025. године.</w:t>
      </w:r>
    </w:p>
    <w:p w:rsidR="004B37B9" w:rsidRPr="00C2261E" w:rsidRDefault="004B37B9" w:rsidP="00C2261E">
      <w:pPr>
        <w:ind w:firstLine="720"/>
        <w:jc w:val="both"/>
        <w:rPr>
          <w:iCs/>
          <w:lang w:val="sr-Cyrl-BA"/>
        </w:rPr>
      </w:pPr>
      <w:r w:rsidRPr="00C2261E">
        <w:rPr>
          <w:iCs/>
          <w:lang w:val="sr-Cyrl-BA"/>
        </w:rPr>
        <w:t xml:space="preserve">Највећи раст у оквиру непореских прихода у односу на средства планирана Ребалансом буџета Републике Српске за 2025. годину оствариће се код накнада за приређивање игара на срећу, као и код </w:t>
      </w:r>
      <w:r w:rsidRPr="00C2261E">
        <w:rPr>
          <w:iCs/>
          <w:lang w:val="sr-Cyrl-RS"/>
        </w:rPr>
        <w:t>прихода од ефективних позитивних курсних разлика</w:t>
      </w:r>
      <w:r w:rsidRPr="00C2261E">
        <w:rPr>
          <w:iCs/>
          <w:lang w:val="sr-Cyrl-BA"/>
        </w:rPr>
        <w:t xml:space="preserve"> и осталих непореских прихода. </w:t>
      </w:r>
      <w:r w:rsidRPr="00C2261E">
        <w:rPr>
          <w:lang w:val="sr-Cyrl-RS"/>
        </w:rPr>
        <w:t>Такође, раст је забиљежен и код сљедећих ставки у оквиру непореских прихода, а то су</w:t>
      </w:r>
      <w:r w:rsidR="005146A2">
        <w:rPr>
          <w:lang w:val="sr-Cyrl-RS"/>
        </w:rPr>
        <w:t>:</w:t>
      </w:r>
      <w:r w:rsidRPr="00C2261E">
        <w:rPr>
          <w:lang w:val="sr-Cyrl-RS"/>
        </w:rPr>
        <w:t xml:space="preserve"> накнаде за воде, накнаде за шуме, приходи од камата на новчана средства на банковним рачунима, </w:t>
      </w:r>
      <w:r w:rsidRPr="00C2261E">
        <w:rPr>
          <w:iCs/>
          <w:lang w:val="sr-Cyrl-BA"/>
        </w:rPr>
        <w:t xml:space="preserve">републичке административне таксе и приходи републичких органа. </w:t>
      </w:r>
    </w:p>
    <w:p w:rsidR="004B37B9" w:rsidRPr="00C2261E" w:rsidRDefault="004B37B9" w:rsidP="00C2261E">
      <w:pPr>
        <w:ind w:firstLine="720"/>
        <w:jc w:val="both"/>
        <w:rPr>
          <w:iCs/>
          <w:lang w:val="sr-Cyrl-BA"/>
        </w:rPr>
      </w:pPr>
      <w:r w:rsidRPr="00C2261E">
        <w:rPr>
          <w:iCs/>
          <w:lang w:val="sr-Cyrl-BA"/>
        </w:rPr>
        <w:t>Највећи пад у оквиру непореских прихода оствариће се код прихода од дивиденде, учешћа у капиталу и сличних права и то за 40,0 милиона КМ. Такође, пад се биљежи и код прихода од камата на дате зајмове (</w:t>
      </w:r>
      <w:r w:rsidR="005146A2">
        <w:rPr>
          <w:iCs/>
          <w:lang w:val="sr-Cyrl-BA"/>
        </w:rPr>
        <w:t>1,7</w:t>
      </w:r>
      <w:r w:rsidRPr="00C2261E">
        <w:rPr>
          <w:iCs/>
          <w:lang w:val="sr-Cyrl-BA"/>
        </w:rPr>
        <w:t xml:space="preserve"> милиона КМ), </w:t>
      </w:r>
      <w:r w:rsidRPr="00C2261E">
        <w:rPr>
          <w:iCs/>
          <w:lang w:val="sr-Cyrl-RS"/>
        </w:rPr>
        <w:t>прихода од</w:t>
      </w:r>
      <w:r w:rsidRPr="00C2261E">
        <w:rPr>
          <w:iCs/>
          <w:lang w:val="sr-Cyrl-BA"/>
        </w:rPr>
        <w:t xml:space="preserve"> новчаних казни (0,5 милиона КМ), прихода од финансијске и нефинансијске имовине (0,3 милиона КМ), те републичких судских такси (0,1 милион КМ). </w:t>
      </w:r>
    </w:p>
    <w:p w:rsidR="004B37B9" w:rsidRPr="00C2261E" w:rsidRDefault="004B37B9" w:rsidP="00C2261E">
      <w:pPr>
        <w:ind w:firstLine="720"/>
        <w:jc w:val="both"/>
        <w:rPr>
          <w:iCs/>
          <w:lang w:val="sr-Cyrl-BA"/>
        </w:rPr>
      </w:pPr>
    </w:p>
    <w:p w:rsidR="004B37B9" w:rsidRPr="00C2261E" w:rsidRDefault="004B37B9" w:rsidP="00C2261E">
      <w:pPr>
        <w:jc w:val="both"/>
        <w:rPr>
          <w:b/>
          <w:iCs/>
          <w:lang w:val="sr-Cyrl-BA"/>
        </w:rPr>
      </w:pPr>
      <w:r w:rsidRPr="00C2261E">
        <w:rPr>
          <w:b/>
          <w:iCs/>
          <w:lang w:val="sr-Cyrl-BA"/>
        </w:rPr>
        <w:t>Грантови</w:t>
      </w:r>
    </w:p>
    <w:p w:rsidR="004B37B9" w:rsidRPr="00C2261E" w:rsidRDefault="004B37B9" w:rsidP="00C2261E">
      <w:pPr>
        <w:jc w:val="both"/>
        <w:rPr>
          <w:iCs/>
          <w:lang w:val="sr-Cyrl-BA"/>
        </w:rPr>
      </w:pPr>
    </w:p>
    <w:p w:rsidR="004B37B9" w:rsidRPr="00C2261E" w:rsidRDefault="004B37B9" w:rsidP="00C2261E">
      <w:pPr>
        <w:ind w:firstLine="720"/>
        <w:jc w:val="both"/>
        <w:rPr>
          <w:iCs/>
          <w:lang w:val="sr-Cyrl-BA"/>
        </w:rPr>
      </w:pPr>
      <w:r w:rsidRPr="00C2261E">
        <w:rPr>
          <w:iCs/>
          <w:lang w:val="sr-Cyrl-BA"/>
        </w:rPr>
        <w:t>Грантови су Приједлог</w:t>
      </w:r>
      <w:r w:rsidR="001E37C4">
        <w:rPr>
          <w:iCs/>
          <w:lang w:val="sr-Cyrl-BA"/>
        </w:rPr>
        <w:t>ом</w:t>
      </w:r>
      <w:r w:rsidRPr="00C2261E">
        <w:rPr>
          <w:iCs/>
          <w:lang w:val="sr-Cyrl-BA"/>
        </w:rPr>
        <w:t xml:space="preserve"> </w:t>
      </w:r>
      <w:r w:rsidR="001E37C4">
        <w:rPr>
          <w:iCs/>
          <w:lang w:val="sr-Cyrl-BA"/>
        </w:rPr>
        <w:t xml:space="preserve">другог </w:t>
      </w:r>
      <w:r w:rsidR="005146A2">
        <w:rPr>
          <w:iCs/>
          <w:lang w:val="sr-Cyrl-BA"/>
        </w:rPr>
        <w:t>р</w:t>
      </w:r>
      <w:r w:rsidRPr="00C2261E">
        <w:rPr>
          <w:iCs/>
          <w:lang w:val="sr-Cyrl-BA"/>
        </w:rPr>
        <w:t xml:space="preserve">ебаланса </w:t>
      </w:r>
      <w:r w:rsidR="005146A2">
        <w:rPr>
          <w:iCs/>
          <w:lang w:val="sr-Cyrl-BA"/>
        </w:rPr>
        <w:t>Б</w:t>
      </w:r>
      <w:r w:rsidRPr="00C2261E">
        <w:rPr>
          <w:iCs/>
          <w:lang w:val="sr-Cyrl-BA"/>
        </w:rPr>
        <w:t xml:space="preserve">уџета Републике Српске за 2025. годину планирани у износу од </w:t>
      </w:r>
      <w:r w:rsidR="005146A2">
        <w:rPr>
          <w:iCs/>
          <w:lang w:val="sr-Cyrl-BA"/>
        </w:rPr>
        <w:t xml:space="preserve">2.000 </w:t>
      </w:r>
      <w:r w:rsidRPr="00C2261E">
        <w:rPr>
          <w:iCs/>
          <w:lang w:val="sr-Cyrl-BA"/>
        </w:rPr>
        <w:t>КМ, док ова средства нису планирана Ребалансом буџета Републике Српске за 2025. годину.</w:t>
      </w:r>
    </w:p>
    <w:p w:rsidR="004B37B9" w:rsidRPr="00C2261E" w:rsidRDefault="004B37B9" w:rsidP="00C2261E">
      <w:pPr>
        <w:ind w:firstLine="720"/>
        <w:jc w:val="both"/>
        <w:rPr>
          <w:iCs/>
          <w:color w:val="FF0000"/>
          <w:lang w:val="sr-Cyrl-BA"/>
        </w:rPr>
      </w:pPr>
    </w:p>
    <w:p w:rsidR="004B37B9" w:rsidRPr="00C2261E" w:rsidRDefault="004B37B9" w:rsidP="00C2261E">
      <w:pPr>
        <w:jc w:val="both"/>
        <w:rPr>
          <w:b/>
          <w:iCs/>
          <w:lang w:val="sr-Cyrl-BA"/>
        </w:rPr>
      </w:pPr>
      <w:r w:rsidRPr="00C2261E">
        <w:rPr>
          <w:b/>
          <w:iCs/>
          <w:lang w:val="sr-Cyrl-BA"/>
        </w:rPr>
        <w:t>Трансфери између или унутар јединица власти</w:t>
      </w:r>
    </w:p>
    <w:p w:rsidR="004B37B9" w:rsidRPr="004B37B9" w:rsidRDefault="004B37B9" w:rsidP="004B37B9">
      <w:pPr>
        <w:jc w:val="both"/>
        <w:rPr>
          <w:iCs/>
          <w:highlight w:val="yellow"/>
          <w:lang w:val="sr-Cyrl-BA"/>
        </w:rPr>
      </w:pPr>
    </w:p>
    <w:p w:rsidR="004B37B9" w:rsidRDefault="004B37B9" w:rsidP="004B37B9">
      <w:pPr>
        <w:ind w:firstLine="720"/>
        <w:jc w:val="both"/>
        <w:rPr>
          <w:iCs/>
          <w:lang w:val="sr-Cyrl-BA"/>
        </w:rPr>
      </w:pPr>
      <w:r w:rsidRPr="00C84C89">
        <w:rPr>
          <w:iCs/>
          <w:lang w:val="sr-Cyrl-BA"/>
        </w:rPr>
        <w:t>Трансфери између или унутар јединица власти планирани су у износу од 1</w:t>
      </w:r>
      <w:r w:rsidR="005146A2">
        <w:rPr>
          <w:iCs/>
          <w:lang w:val="sr-Cyrl-BA"/>
        </w:rPr>
        <w:t>,0</w:t>
      </w:r>
      <w:r w:rsidRPr="00C84C89">
        <w:rPr>
          <w:iCs/>
          <w:lang w:val="sr-Cyrl-BA"/>
        </w:rPr>
        <w:t xml:space="preserve"> милион КМ, што представља </w:t>
      </w:r>
      <w:r w:rsidR="001E37C4">
        <w:rPr>
          <w:iCs/>
          <w:lang w:val="sr-Cyrl-BA"/>
        </w:rPr>
        <w:t>увећање</w:t>
      </w:r>
      <w:r w:rsidRPr="00C84C89">
        <w:rPr>
          <w:iCs/>
          <w:lang w:val="sr-Cyrl-BA"/>
        </w:rPr>
        <w:t xml:space="preserve"> од 0,7 милиона КМ у односу на средства планирана Ребалансом буџета Републике Српске за 2025. годину.</w:t>
      </w:r>
    </w:p>
    <w:p w:rsidR="00637873" w:rsidRDefault="00637873" w:rsidP="004B37B9">
      <w:pPr>
        <w:ind w:firstLine="720"/>
        <w:jc w:val="both"/>
        <w:rPr>
          <w:iCs/>
          <w:lang w:val="sr-Cyrl-BA"/>
        </w:rPr>
      </w:pPr>
    </w:p>
    <w:p w:rsidR="00637873" w:rsidRDefault="00637873" w:rsidP="004B37B9">
      <w:pPr>
        <w:ind w:firstLine="720"/>
        <w:jc w:val="both"/>
        <w:rPr>
          <w:iCs/>
          <w:lang w:val="sr-Cyrl-BA"/>
        </w:rPr>
      </w:pPr>
    </w:p>
    <w:p w:rsidR="00637873" w:rsidRPr="00C84C89" w:rsidRDefault="00637873" w:rsidP="004B37B9">
      <w:pPr>
        <w:ind w:firstLine="720"/>
        <w:jc w:val="both"/>
        <w:rPr>
          <w:iCs/>
          <w:lang w:val="sr-Cyrl-BA"/>
        </w:rPr>
      </w:pPr>
    </w:p>
    <w:p w:rsidR="004B37B9" w:rsidRPr="00C84C89" w:rsidRDefault="004B37B9" w:rsidP="004B37B9">
      <w:pPr>
        <w:jc w:val="both"/>
        <w:rPr>
          <w:iCs/>
          <w:color w:val="FF0000"/>
          <w:lang w:val="sr-Cyrl-BA"/>
        </w:rPr>
      </w:pPr>
    </w:p>
    <w:p w:rsidR="004B37B9" w:rsidRPr="00C84C89" w:rsidRDefault="004B37B9" w:rsidP="004B37B9">
      <w:pPr>
        <w:jc w:val="both"/>
        <w:rPr>
          <w:b/>
          <w:iCs/>
          <w:lang w:val="sr-Cyrl-BA"/>
        </w:rPr>
      </w:pPr>
      <w:r w:rsidRPr="00C84C89">
        <w:rPr>
          <w:b/>
          <w:iCs/>
          <w:lang w:val="sr-Cyrl-BA"/>
        </w:rPr>
        <w:lastRenderedPageBreak/>
        <w:t>Примици за нефинансијску имовину</w:t>
      </w:r>
    </w:p>
    <w:p w:rsidR="004B37B9" w:rsidRPr="00C84C89" w:rsidRDefault="004B37B9" w:rsidP="004B37B9">
      <w:pPr>
        <w:jc w:val="both"/>
        <w:rPr>
          <w:iCs/>
          <w:lang w:val="sr-Cyrl-BA"/>
        </w:rPr>
      </w:pPr>
    </w:p>
    <w:p w:rsidR="004B37B9" w:rsidRPr="004B37B9" w:rsidRDefault="004B37B9" w:rsidP="004B37B9">
      <w:pPr>
        <w:ind w:firstLine="720"/>
        <w:jc w:val="both"/>
        <w:rPr>
          <w:iCs/>
          <w:lang w:val="sr-Cyrl-BA"/>
        </w:rPr>
      </w:pPr>
      <w:r w:rsidRPr="00C84C89">
        <w:rPr>
          <w:iCs/>
          <w:lang w:val="sr-Cyrl-BA"/>
        </w:rPr>
        <w:t xml:space="preserve">Примици за нефинансијску имовину су планирани у износу од 1,7 милиона КМ, што представља </w:t>
      </w:r>
      <w:r w:rsidR="001E37C4">
        <w:rPr>
          <w:iCs/>
          <w:lang w:val="sr-Cyrl-BA"/>
        </w:rPr>
        <w:t>увећање</w:t>
      </w:r>
      <w:r w:rsidRPr="00C84C89">
        <w:rPr>
          <w:iCs/>
          <w:lang w:val="sr-Cyrl-BA"/>
        </w:rPr>
        <w:t xml:space="preserve"> од 0,9 милиона КМ у односу на средства планирана Ребалансом буџета Републике Српске за 2025. годину</w:t>
      </w:r>
      <w:r w:rsidRPr="009B3260">
        <w:rPr>
          <w:iCs/>
          <w:lang w:val="sr-Cyrl-BA"/>
        </w:rPr>
        <w:t>.</w:t>
      </w:r>
    </w:p>
    <w:p w:rsidR="004B37B9" w:rsidRPr="004B37B9" w:rsidRDefault="004B37B9" w:rsidP="004B37B9">
      <w:pPr>
        <w:ind w:firstLine="720"/>
        <w:jc w:val="both"/>
        <w:rPr>
          <w:color w:val="FF0000"/>
          <w:lang w:val="sr-Cyrl-BA"/>
        </w:rPr>
      </w:pPr>
    </w:p>
    <w:p w:rsidR="004B37B9" w:rsidRDefault="004B37B9" w:rsidP="004B37B9">
      <w:pPr>
        <w:spacing w:before="60" w:after="120"/>
        <w:jc w:val="both"/>
        <w:rPr>
          <w:b/>
          <w:highlight w:val="yellow"/>
          <w:lang w:val="sr-Cyrl-RS"/>
        </w:rPr>
      </w:pPr>
    </w:p>
    <w:p w:rsidR="001F3227" w:rsidRDefault="001F3227" w:rsidP="001F3227">
      <w:pPr>
        <w:spacing w:before="60" w:after="60"/>
        <w:jc w:val="both"/>
        <w:rPr>
          <w:b/>
          <w:sz w:val="28"/>
          <w:szCs w:val="28"/>
          <w:lang w:val="sr-Cyrl-RS"/>
        </w:rPr>
      </w:pPr>
      <w:r w:rsidRPr="00C9640D">
        <w:rPr>
          <w:b/>
          <w:sz w:val="28"/>
          <w:szCs w:val="28"/>
          <w:lang w:val="sr-Cyrl-RS"/>
        </w:rPr>
        <w:t>УКУПНА БУЏЕТСКА СРЕДСТВА</w:t>
      </w:r>
      <w:r w:rsidR="00711007">
        <w:rPr>
          <w:b/>
          <w:sz w:val="28"/>
          <w:szCs w:val="28"/>
          <w:lang w:val="sr-Latn-BA"/>
        </w:rPr>
        <w:t xml:space="preserve"> - </w:t>
      </w:r>
      <w:r w:rsidR="00F6582C">
        <w:rPr>
          <w:b/>
          <w:sz w:val="28"/>
          <w:szCs w:val="28"/>
          <w:lang w:val="sr-Cyrl-RS"/>
        </w:rPr>
        <w:t>ФОНД 01</w:t>
      </w:r>
    </w:p>
    <w:p w:rsidR="00F6582C" w:rsidRPr="00C9640D" w:rsidRDefault="00F6582C" w:rsidP="001F3227">
      <w:pPr>
        <w:spacing w:before="60" w:after="60"/>
        <w:jc w:val="both"/>
        <w:rPr>
          <w:b/>
          <w:sz w:val="28"/>
          <w:szCs w:val="28"/>
          <w:lang w:val="sr-Cyrl-RS"/>
        </w:rPr>
      </w:pPr>
    </w:p>
    <w:p w:rsidR="004C06C5" w:rsidRPr="00C9640D" w:rsidRDefault="001F3227" w:rsidP="00E4689C">
      <w:pPr>
        <w:spacing w:before="60" w:after="60"/>
        <w:ind w:firstLine="709"/>
        <w:jc w:val="both"/>
        <w:rPr>
          <w:lang w:val="sr-Cyrl-BA"/>
        </w:rPr>
      </w:pPr>
      <w:r w:rsidRPr="00C9640D">
        <w:rPr>
          <w:lang w:val="sr-Cyrl-BA"/>
        </w:rPr>
        <w:t xml:space="preserve">Укупна буџетска средства </w:t>
      </w:r>
      <w:r w:rsidR="007B2BE8" w:rsidRPr="00C9640D">
        <w:rPr>
          <w:lang w:val="sr-Cyrl-BA"/>
        </w:rPr>
        <w:t>планирана</w:t>
      </w:r>
      <w:r w:rsidRPr="00C9640D">
        <w:rPr>
          <w:lang w:val="sr-Cyrl-BA"/>
        </w:rPr>
        <w:t xml:space="preserve"> </w:t>
      </w:r>
      <w:r w:rsidR="00A30968" w:rsidRPr="00C9640D">
        <w:rPr>
          <w:lang w:val="sr-Cyrl-BA"/>
        </w:rPr>
        <w:t>другим р</w:t>
      </w:r>
      <w:r w:rsidRPr="00C9640D">
        <w:rPr>
          <w:lang w:val="sr-Cyrl-BA"/>
        </w:rPr>
        <w:t>ебалансом</w:t>
      </w:r>
      <w:r w:rsidR="007B2BE8" w:rsidRPr="00C9640D">
        <w:rPr>
          <w:lang w:val="sr-Cyrl-BA"/>
        </w:rPr>
        <w:t xml:space="preserve"> </w:t>
      </w:r>
      <w:r w:rsidR="00A30968" w:rsidRPr="00C9640D">
        <w:rPr>
          <w:lang w:val="sr-Cyrl-BA"/>
        </w:rPr>
        <w:t>Б</w:t>
      </w:r>
      <w:r w:rsidR="007B2BE8" w:rsidRPr="00C9640D">
        <w:rPr>
          <w:lang w:val="sr-Cyrl-BA"/>
        </w:rPr>
        <w:t>уџета Републике Српске</w:t>
      </w:r>
      <w:r w:rsidRPr="00C9640D">
        <w:rPr>
          <w:lang w:val="sr-Cyrl-BA"/>
        </w:rPr>
        <w:t xml:space="preserve"> за </w:t>
      </w:r>
      <w:r w:rsidR="009C53CE" w:rsidRPr="00C9640D">
        <w:rPr>
          <w:lang w:val="sr-Cyrl-BA"/>
        </w:rPr>
        <w:t>2025</w:t>
      </w:r>
      <w:r w:rsidRPr="00C9640D">
        <w:rPr>
          <w:lang w:val="sr-Cyrl-BA"/>
        </w:rPr>
        <w:t xml:space="preserve">. годину износе </w:t>
      </w:r>
      <w:r w:rsidR="00C9640D">
        <w:rPr>
          <w:lang w:val="sr-Cyrl-RS"/>
        </w:rPr>
        <w:t>6.750</w:t>
      </w:r>
      <w:r w:rsidR="0004218E" w:rsidRPr="00C9640D">
        <w:rPr>
          <w:lang w:val="sr-Cyrl-RS"/>
        </w:rPr>
        <w:t>,0</w:t>
      </w:r>
      <w:r w:rsidRPr="00C9640D">
        <w:rPr>
          <w:lang w:val="sr-Cyrl-BA"/>
        </w:rPr>
        <w:t xml:space="preserve"> милиона КМ, што представља</w:t>
      </w:r>
      <w:r w:rsidR="00B94920" w:rsidRPr="00C9640D">
        <w:rPr>
          <w:lang w:val="sr-Cyrl-BA"/>
        </w:rPr>
        <w:t xml:space="preserve"> увећање</w:t>
      </w:r>
      <w:r w:rsidRPr="00C9640D">
        <w:rPr>
          <w:lang w:val="sr-Cyrl-BA"/>
        </w:rPr>
        <w:t xml:space="preserve"> </w:t>
      </w:r>
      <w:r w:rsidR="00126C1A" w:rsidRPr="00C9640D">
        <w:rPr>
          <w:lang w:val="sr-Cyrl-BA"/>
        </w:rPr>
        <w:t>од</w:t>
      </w:r>
      <w:r w:rsidR="00126C1A" w:rsidRPr="00C9640D">
        <w:t xml:space="preserve"> </w:t>
      </w:r>
      <w:r w:rsidR="00C9640D">
        <w:rPr>
          <w:lang w:val="sr-Cyrl-RS"/>
        </w:rPr>
        <w:t>260</w:t>
      </w:r>
      <w:r w:rsidR="0004218E" w:rsidRPr="00C9640D">
        <w:rPr>
          <w:lang w:val="sr-Cyrl-RS"/>
        </w:rPr>
        <w:t>,0</w:t>
      </w:r>
      <w:r w:rsidR="00126C1A" w:rsidRPr="00C9640D">
        <w:t xml:space="preserve"> </w:t>
      </w:r>
      <w:r w:rsidR="00126C1A" w:rsidRPr="00C9640D">
        <w:rPr>
          <w:lang w:val="sr-Cyrl-RS"/>
        </w:rPr>
        <w:t>милиона КМ, односно</w:t>
      </w:r>
      <w:r w:rsidR="00126C1A" w:rsidRPr="00C9640D">
        <w:rPr>
          <w:lang w:val="sr-Cyrl-BA"/>
        </w:rPr>
        <w:t xml:space="preserve"> </w:t>
      </w:r>
      <w:r w:rsidR="00C9640D">
        <w:rPr>
          <w:lang w:val="sr-Cyrl-BA"/>
        </w:rPr>
        <w:t>4</w:t>
      </w:r>
      <w:r w:rsidR="000B68CF" w:rsidRPr="00C9640D">
        <w:rPr>
          <w:lang w:val="sr-Cyrl-RS"/>
        </w:rPr>
        <w:t>,</w:t>
      </w:r>
      <w:r w:rsidR="00C9640D">
        <w:rPr>
          <w:lang w:val="sr-Cyrl-RS"/>
        </w:rPr>
        <w:t>0</w:t>
      </w:r>
      <w:r w:rsidR="007C44FE" w:rsidRPr="00C9640D">
        <w:rPr>
          <w:lang w:val="sr-Cyrl-RS"/>
        </w:rPr>
        <w:t xml:space="preserve"> </w:t>
      </w:r>
      <w:r w:rsidR="00126C1A" w:rsidRPr="00C9640D">
        <w:rPr>
          <w:lang w:val="sr-Cyrl-BA"/>
        </w:rPr>
        <w:t xml:space="preserve">% </w:t>
      </w:r>
      <w:r w:rsidRPr="00C9640D">
        <w:rPr>
          <w:lang w:val="sr-Cyrl-BA"/>
        </w:rPr>
        <w:t xml:space="preserve">у односу на иста предвиђена </w:t>
      </w:r>
      <w:r w:rsidR="00A30968" w:rsidRPr="00C9640D">
        <w:rPr>
          <w:lang w:val="sr-Cyrl-BA"/>
        </w:rPr>
        <w:t>Р</w:t>
      </w:r>
      <w:r w:rsidR="00361555" w:rsidRPr="00C9640D">
        <w:rPr>
          <w:lang w:val="sr-Cyrl-BA"/>
        </w:rPr>
        <w:t xml:space="preserve">ебалансом </w:t>
      </w:r>
      <w:r w:rsidR="00A30968" w:rsidRPr="00C9640D">
        <w:rPr>
          <w:lang w:val="sr-Cyrl-BA"/>
        </w:rPr>
        <w:t>Б</w:t>
      </w:r>
      <w:r w:rsidRPr="00C9640D">
        <w:rPr>
          <w:lang w:val="sr-Cyrl-BA"/>
        </w:rPr>
        <w:t>уџет</w:t>
      </w:r>
      <w:r w:rsidR="00361555" w:rsidRPr="00C9640D">
        <w:rPr>
          <w:lang w:val="sr-Cyrl-BA"/>
        </w:rPr>
        <w:t>а</w:t>
      </w:r>
      <w:r w:rsidRPr="00C9640D">
        <w:rPr>
          <w:lang w:val="sr-Cyrl-BA"/>
        </w:rPr>
        <w:t xml:space="preserve"> за </w:t>
      </w:r>
      <w:r w:rsidR="009C53CE" w:rsidRPr="00C9640D">
        <w:rPr>
          <w:lang w:val="sr-Cyrl-BA"/>
        </w:rPr>
        <w:t>2025</w:t>
      </w:r>
      <w:r w:rsidR="00126C1A" w:rsidRPr="00C9640D">
        <w:rPr>
          <w:lang w:val="sr-Cyrl-BA"/>
        </w:rPr>
        <w:t>. годину.</w:t>
      </w:r>
    </w:p>
    <w:p w:rsidR="001F3227" w:rsidRPr="00665589" w:rsidRDefault="0043236B" w:rsidP="00E4689C">
      <w:pPr>
        <w:spacing w:before="60" w:after="60"/>
        <w:ind w:firstLine="709"/>
        <w:jc w:val="both"/>
        <w:rPr>
          <w:lang w:val="sr-Cyrl-BA"/>
        </w:rPr>
      </w:pPr>
      <w:r w:rsidRPr="00C9640D">
        <w:rPr>
          <w:lang w:val="sr-Cyrl-BA"/>
        </w:rPr>
        <w:t xml:space="preserve">Укупна буџетска средства поред пореских и непореских прихода укључују и примитке у укупном износу од </w:t>
      </w:r>
      <w:r w:rsidR="0018561B">
        <w:rPr>
          <w:lang w:val="sr-Cyrl-BA"/>
        </w:rPr>
        <w:t>1.</w:t>
      </w:r>
      <w:r w:rsidR="005F38D4">
        <w:rPr>
          <w:lang w:val="sr-Cyrl-BA"/>
        </w:rPr>
        <w:t>277,1</w:t>
      </w:r>
      <w:r w:rsidRPr="00C9640D">
        <w:rPr>
          <w:lang w:val="sr-Cyrl-BA"/>
        </w:rPr>
        <w:t xml:space="preserve"> милиона КМ, који се односе на</w:t>
      </w:r>
      <w:r w:rsidR="007C46E4" w:rsidRPr="00C9640D">
        <w:rPr>
          <w:lang w:val="sr-Cyrl-BA"/>
        </w:rPr>
        <w:t xml:space="preserve"> примитке за нефинансијску имовину, </w:t>
      </w:r>
      <w:r w:rsidRPr="00C9640D">
        <w:rPr>
          <w:lang w:val="sr-Cyrl-BA"/>
        </w:rPr>
        <w:t xml:space="preserve">примитке од финансијске имовине, </w:t>
      </w:r>
      <w:r w:rsidR="00B94920" w:rsidRPr="00C9640D">
        <w:rPr>
          <w:lang w:val="sr-Cyrl-BA"/>
        </w:rPr>
        <w:t>примитке од задуживања,</w:t>
      </w:r>
      <w:r w:rsidR="002B7280" w:rsidRPr="00C9640D">
        <w:rPr>
          <w:lang w:val="sr-Cyrl-BA"/>
        </w:rPr>
        <w:t xml:space="preserve"> </w:t>
      </w:r>
      <w:r w:rsidR="00B94920" w:rsidRPr="00C9640D">
        <w:rPr>
          <w:lang w:val="sr-Cyrl-BA"/>
        </w:rPr>
        <w:t>те остале примитке.</w:t>
      </w:r>
    </w:p>
    <w:p w:rsidR="00B3567F" w:rsidRDefault="00B3567F" w:rsidP="001F3227">
      <w:pPr>
        <w:spacing w:before="60" w:after="60"/>
        <w:jc w:val="both"/>
        <w:rPr>
          <w:lang w:val="sr-Cyrl-BA"/>
        </w:rPr>
      </w:pPr>
    </w:p>
    <w:p w:rsidR="00F6582C" w:rsidRPr="00F6582C" w:rsidRDefault="00F6582C" w:rsidP="00F6582C">
      <w:pPr>
        <w:spacing w:before="60" w:after="60"/>
        <w:jc w:val="both"/>
        <w:rPr>
          <w:b/>
          <w:lang w:val="sr-Cyrl-BA"/>
        </w:rPr>
      </w:pPr>
      <w:r w:rsidRPr="00F6582C">
        <w:rPr>
          <w:b/>
          <w:lang w:val="sr-Cyrl-BA"/>
        </w:rPr>
        <w:t>ПРИХОДИ И ПРИМИЦИ БУЏЕТСКИХ КОРИСНИКА ОСТВАРЕНИ ПО ПОСЕБНИМ ПРОПИСИМА - ФОНД (02)</w:t>
      </w:r>
    </w:p>
    <w:p w:rsidR="00F6582C" w:rsidRPr="00F6582C" w:rsidRDefault="00F6582C" w:rsidP="00F6582C">
      <w:pPr>
        <w:spacing w:before="60" w:after="60"/>
        <w:jc w:val="both"/>
        <w:rPr>
          <w:lang w:val="sr-Cyrl-BA"/>
        </w:rPr>
      </w:pPr>
    </w:p>
    <w:p w:rsidR="00F6582C" w:rsidRPr="00665589" w:rsidRDefault="00F6582C" w:rsidP="00F6582C">
      <w:pPr>
        <w:spacing w:before="60" w:after="60"/>
        <w:jc w:val="both"/>
        <w:rPr>
          <w:lang w:val="sr-Cyrl-BA"/>
        </w:rPr>
      </w:pPr>
      <w:r w:rsidRPr="00F6582C">
        <w:rPr>
          <w:lang w:val="sr-Cyrl-BA"/>
        </w:rPr>
        <w:t xml:space="preserve">Поједини буџетски корисници у складу са материјалним прописима обављајући надлежне активности остварују властите приходе, који су према фондовској класификацији класификовани у оквиру фонда (02) - Приходи по посебним прописима. Начин трoшења прихода остварених по посебним прописима je регулисан одредбама Закона о извршењу буџета Републике Српске за 2025. годину, а исти су планирани у износу од </w:t>
      </w:r>
      <w:r>
        <w:rPr>
          <w:lang w:val="sr-Cyrl-BA"/>
        </w:rPr>
        <w:t>341,6</w:t>
      </w:r>
      <w:r w:rsidRPr="00F6582C">
        <w:rPr>
          <w:lang w:val="sr-Cyrl-BA"/>
        </w:rPr>
        <w:t xml:space="preserve"> милиона КМ.</w:t>
      </w:r>
    </w:p>
    <w:p w:rsidR="00CC6271" w:rsidRPr="00665589" w:rsidRDefault="00CC6271" w:rsidP="001F3227">
      <w:pPr>
        <w:spacing w:before="60" w:after="60"/>
        <w:jc w:val="both"/>
        <w:rPr>
          <w:lang w:val="sr-Cyrl-BA"/>
        </w:rPr>
      </w:pPr>
    </w:p>
    <w:p w:rsidR="005E49EF" w:rsidRPr="00665589" w:rsidRDefault="00977A00" w:rsidP="00CC6271">
      <w:pPr>
        <w:pStyle w:val="Header"/>
        <w:spacing w:before="60" w:after="120"/>
        <w:jc w:val="both"/>
        <w:rPr>
          <w:b/>
          <w:iCs/>
          <w:sz w:val="28"/>
          <w:szCs w:val="28"/>
          <w:lang w:val="sr-Cyrl-BA"/>
        </w:rPr>
      </w:pPr>
      <w:r w:rsidRPr="00665589">
        <w:rPr>
          <w:b/>
          <w:iCs/>
          <w:sz w:val="28"/>
          <w:szCs w:val="28"/>
          <w:lang w:val="sr-Cyrl-RS"/>
        </w:rPr>
        <w:t xml:space="preserve">ДРУГИ </w:t>
      </w:r>
      <w:r w:rsidR="00CA4400" w:rsidRPr="00665589">
        <w:rPr>
          <w:b/>
          <w:iCs/>
          <w:sz w:val="28"/>
          <w:szCs w:val="28"/>
          <w:lang w:val="sr-Cyrl-RS"/>
        </w:rPr>
        <w:t>РЕБАЛАНС БУЏЕТА РЕПУБЛИКЕ СРПСКЕ ЗА 20</w:t>
      </w:r>
      <w:r w:rsidR="00C35F88">
        <w:rPr>
          <w:b/>
          <w:iCs/>
          <w:sz w:val="28"/>
          <w:szCs w:val="28"/>
          <w:lang w:val="sr-Cyrl-RS"/>
        </w:rPr>
        <w:t>2</w:t>
      </w:r>
      <w:r w:rsidR="000162C8">
        <w:rPr>
          <w:b/>
          <w:iCs/>
          <w:sz w:val="28"/>
          <w:szCs w:val="28"/>
        </w:rPr>
        <w:t>5</w:t>
      </w:r>
      <w:r w:rsidR="00CA4400" w:rsidRPr="00665589">
        <w:rPr>
          <w:b/>
          <w:iCs/>
          <w:sz w:val="28"/>
          <w:szCs w:val="28"/>
          <w:lang w:val="sr-Cyrl-RS"/>
        </w:rPr>
        <w:t xml:space="preserve">. ГОДИНУ - </w:t>
      </w:r>
      <w:r w:rsidR="002B79A1" w:rsidRPr="00665589">
        <w:rPr>
          <w:b/>
          <w:iCs/>
          <w:sz w:val="28"/>
          <w:szCs w:val="28"/>
          <w:lang w:val="sr-Cyrl-BA"/>
        </w:rPr>
        <w:t xml:space="preserve">БУЏЕТСКИ </w:t>
      </w:r>
      <w:r w:rsidR="00CA4400" w:rsidRPr="00665589">
        <w:rPr>
          <w:b/>
          <w:iCs/>
          <w:sz w:val="28"/>
          <w:szCs w:val="28"/>
          <w:lang w:val="sr-Cyrl-BA"/>
        </w:rPr>
        <w:t xml:space="preserve">РАСХОДИ И </w:t>
      </w:r>
      <w:r w:rsidR="002B79A1" w:rsidRPr="00665589">
        <w:rPr>
          <w:b/>
          <w:iCs/>
          <w:sz w:val="28"/>
          <w:szCs w:val="28"/>
          <w:lang w:val="sr-Cyrl-BA"/>
        </w:rPr>
        <w:t>ИЗДАЦИ</w:t>
      </w:r>
      <w:r w:rsidR="00A13E84" w:rsidRPr="00665589">
        <w:rPr>
          <w:b/>
          <w:iCs/>
          <w:sz w:val="28"/>
          <w:szCs w:val="28"/>
          <w:lang w:val="sr-Cyrl-BA"/>
        </w:rPr>
        <w:t xml:space="preserve"> </w:t>
      </w:r>
      <w:r w:rsidR="00CA4400" w:rsidRPr="00665589">
        <w:rPr>
          <w:b/>
          <w:iCs/>
          <w:sz w:val="28"/>
          <w:szCs w:val="28"/>
          <w:lang w:val="sr-Cyrl-BA"/>
        </w:rPr>
        <w:t>ЗА НЕФИНАНСИЈСКУ ИМОВИНУ</w:t>
      </w:r>
    </w:p>
    <w:p w:rsidR="00ED1C73" w:rsidRPr="00665589" w:rsidRDefault="00ED1C73" w:rsidP="003B50BE">
      <w:pPr>
        <w:pStyle w:val="Header"/>
        <w:spacing w:before="60" w:after="120"/>
        <w:rPr>
          <w:b/>
          <w:iCs/>
          <w:lang w:val="sr-Cyrl-BA"/>
        </w:rPr>
      </w:pPr>
    </w:p>
    <w:p w:rsidR="00AC01F9" w:rsidRDefault="00AC01F9" w:rsidP="00E4689C">
      <w:pPr>
        <w:pStyle w:val="Header"/>
        <w:spacing w:before="60" w:after="60"/>
        <w:ind w:firstLine="709"/>
        <w:jc w:val="both"/>
        <w:rPr>
          <w:iCs/>
          <w:lang w:val="sr-Cyrl-BA"/>
        </w:rPr>
      </w:pPr>
      <w:r w:rsidRPr="00AC01F9">
        <w:rPr>
          <w:iCs/>
          <w:lang w:val="sr-Cyrl-BA"/>
        </w:rPr>
        <w:t>Будући да је у току 202</w:t>
      </w:r>
      <w:r w:rsidR="00413F90">
        <w:rPr>
          <w:iCs/>
          <w:lang w:val="sr-Latn-BA"/>
        </w:rPr>
        <w:t>5</w:t>
      </w:r>
      <w:r w:rsidRPr="00AC01F9">
        <w:rPr>
          <w:iCs/>
          <w:lang w:val="sr-Cyrl-BA"/>
        </w:rPr>
        <w:t xml:space="preserve">. године дошло до промјене у структури и висини буџетских средстава и издатака, као и до промјене приоритета који се финансирају из буџетских средстава Министарство финансија је покренуло процедуру израде и доношења </w:t>
      </w:r>
      <w:r w:rsidR="00C940B9">
        <w:rPr>
          <w:iCs/>
          <w:lang w:val="sr-Cyrl-RS"/>
        </w:rPr>
        <w:t xml:space="preserve">другог </w:t>
      </w:r>
      <w:r w:rsidR="00B9407F">
        <w:rPr>
          <w:iCs/>
          <w:lang w:val="sr-Cyrl-BA"/>
        </w:rPr>
        <w:t>р</w:t>
      </w:r>
      <w:r w:rsidRPr="00AC01F9">
        <w:rPr>
          <w:iCs/>
          <w:lang w:val="sr-Cyrl-BA"/>
        </w:rPr>
        <w:t>ебаланса Буџета Републике Српске за 202</w:t>
      </w:r>
      <w:r w:rsidR="00413F90">
        <w:rPr>
          <w:iCs/>
          <w:lang w:val="sr-Latn-BA"/>
        </w:rPr>
        <w:t>5</w:t>
      </w:r>
      <w:r w:rsidRPr="00AC01F9">
        <w:rPr>
          <w:iCs/>
          <w:lang w:val="sr-Cyrl-BA"/>
        </w:rPr>
        <w:t>. годину, а што је у складу са чланом 35. Закона о буџетском систему Републике Српске („Службени гласник Републике Српс</w:t>
      </w:r>
      <w:r w:rsidR="005F38D4">
        <w:rPr>
          <w:iCs/>
          <w:lang w:val="sr-Cyrl-BA"/>
        </w:rPr>
        <w:t>ке“, број:</w:t>
      </w:r>
      <w:r w:rsidR="00413F90">
        <w:rPr>
          <w:iCs/>
          <w:lang w:val="sr-Cyrl-BA"/>
        </w:rPr>
        <w:t xml:space="preserve"> 121/12, 52/14, 103/15,</w:t>
      </w:r>
      <w:r w:rsidRPr="00AC01F9">
        <w:rPr>
          <w:iCs/>
          <w:lang w:val="sr-Cyrl-BA"/>
        </w:rPr>
        <w:t xml:space="preserve"> 15/16</w:t>
      </w:r>
      <w:r w:rsidR="00413F90">
        <w:rPr>
          <w:iCs/>
          <w:lang w:val="sr-Latn-BA"/>
        </w:rPr>
        <w:t xml:space="preserve"> </w:t>
      </w:r>
      <w:r w:rsidR="00413F90">
        <w:rPr>
          <w:iCs/>
          <w:lang w:val="sr-Cyrl-BA"/>
        </w:rPr>
        <w:t>и 110/24</w:t>
      </w:r>
      <w:r w:rsidRPr="00AC01F9">
        <w:rPr>
          <w:iCs/>
          <w:lang w:val="sr-Cyrl-BA"/>
        </w:rPr>
        <w:t>).</w:t>
      </w:r>
    </w:p>
    <w:p w:rsidR="00746603" w:rsidRPr="00665589" w:rsidRDefault="00746603" w:rsidP="00E4689C">
      <w:pPr>
        <w:pStyle w:val="Header"/>
        <w:spacing w:before="60" w:after="60"/>
        <w:ind w:firstLine="709"/>
        <w:jc w:val="both"/>
        <w:rPr>
          <w:iCs/>
          <w:lang w:val="sr-Cyrl-BA"/>
        </w:rPr>
      </w:pPr>
      <w:r w:rsidRPr="00665589">
        <w:rPr>
          <w:iCs/>
          <w:lang w:val="sr-Cyrl-BA"/>
        </w:rPr>
        <w:t xml:space="preserve">Процедура израде </w:t>
      </w:r>
      <w:r w:rsidR="00F32EA6" w:rsidRPr="00665589">
        <w:rPr>
          <w:iCs/>
          <w:lang w:val="sr-Cyrl-BA"/>
        </w:rPr>
        <w:t xml:space="preserve">Приједлога </w:t>
      </w:r>
      <w:r w:rsidR="00977A00" w:rsidRPr="00665589">
        <w:rPr>
          <w:iCs/>
          <w:lang w:val="sr-Cyrl-BA"/>
        </w:rPr>
        <w:t xml:space="preserve">другог </w:t>
      </w:r>
      <w:r w:rsidR="00A30968" w:rsidRPr="00665589">
        <w:rPr>
          <w:iCs/>
          <w:lang w:val="sr-Cyrl-BA"/>
        </w:rPr>
        <w:t>р</w:t>
      </w:r>
      <w:r w:rsidRPr="00665589">
        <w:rPr>
          <w:iCs/>
          <w:lang w:val="sr-Cyrl-BA"/>
        </w:rPr>
        <w:t xml:space="preserve">ебаланса </w:t>
      </w:r>
      <w:r w:rsidR="00A30968" w:rsidRPr="00665589">
        <w:rPr>
          <w:iCs/>
          <w:lang w:val="sr-Cyrl-BA"/>
        </w:rPr>
        <w:t>Б</w:t>
      </w:r>
      <w:r w:rsidR="00C35F88">
        <w:rPr>
          <w:iCs/>
          <w:lang w:val="sr-Cyrl-BA"/>
        </w:rPr>
        <w:t>уџета Републике Српске за 202</w:t>
      </w:r>
      <w:r w:rsidR="00413F90">
        <w:rPr>
          <w:iCs/>
          <w:lang w:val="sr-Cyrl-BA"/>
        </w:rPr>
        <w:t>5</w:t>
      </w:r>
      <w:r w:rsidRPr="00665589">
        <w:rPr>
          <w:iCs/>
          <w:lang w:val="sr-Cyrl-BA"/>
        </w:rPr>
        <w:t>. годину је започел</w:t>
      </w:r>
      <w:r w:rsidR="0028242D" w:rsidRPr="00665589">
        <w:rPr>
          <w:iCs/>
          <w:lang w:val="sr-Cyrl-BA"/>
        </w:rPr>
        <w:t xml:space="preserve">а </w:t>
      </w:r>
      <w:r w:rsidR="00B94920" w:rsidRPr="00665589">
        <w:rPr>
          <w:iCs/>
          <w:lang w:val="sr-Cyrl-RS"/>
        </w:rPr>
        <w:t xml:space="preserve">слањем дописа буџетским корисницима </w:t>
      </w:r>
      <w:r w:rsidR="00413F90">
        <w:rPr>
          <w:iCs/>
          <w:lang w:val="sr-Cyrl-BA"/>
        </w:rPr>
        <w:t>средином септембра</w:t>
      </w:r>
      <w:r w:rsidR="00B94920" w:rsidRPr="00665589">
        <w:rPr>
          <w:iCs/>
          <w:lang w:val="sr-Cyrl-RS"/>
        </w:rPr>
        <w:t xml:space="preserve"> 20</w:t>
      </w:r>
      <w:r w:rsidR="00C35F88">
        <w:rPr>
          <w:iCs/>
          <w:lang w:val="sr-Cyrl-RS"/>
        </w:rPr>
        <w:t>2</w:t>
      </w:r>
      <w:r w:rsidR="00413F90">
        <w:rPr>
          <w:iCs/>
          <w:lang w:val="sr-Cyrl-RS"/>
        </w:rPr>
        <w:t>5</w:t>
      </w:r>
      <w:r w:rsidR="00B94920" w:rsidRPr="00665589">
        <w:rPr>
          <w:iCs/>
          <w:lang w:val="sr-Cyrl-RS"/>
        </w:rPr>
        <w:t>. године</w:t>
      </w:r>
      <w:r w:rsidR="0028242D" w:rsidRPr="00665589">
        <w:rPr>
          <w:iCs/>
          <w:lang w:val="sr-Cyrl-BA"/>
        </w:rPr>
        <w:t>, када су</w:t>
      </w:r>
      <w:r w:rsidRPr="00665589">
        <w:rPr>
          <w:iCs/>
          <w:lang w:val="sr-Cyrl-BA"/>
        </w:rPr>
        <w:t xml:space="preserve"> буџетски корисници позвани да доставе податке потребне за његову израду.</w:t>
      </w:r>
    </w:p>
    <w:p w:rsidR="00AC01F9" w:rsidRDefault="00DE21A2" w:rsidP="00F6483D">
      <w:pPr>
        <w:pStyle w:val="Header"/>
        <w:spacing w:before="60" w:after="60"/>
        <w:ind w:firstLine="709"/>
        <w:jc w:val="both"/>
      </w:pPr>
      <w:r>
        <w:rPr>
          <w:iCs/>
          <w:lang w:val="sr-Cyrl-BA"/>
        </w:rPr>
        <w:t>Ребаланс б</w:t>
      </w:r>
      <w:r w:rsidRPr="00DE21A2">
        <w:rPr>
          <w:iCs/>
          <w:lang w:val="sr-Cyrl-BA"/>
        </w:rPr>
        <w:t>уџет</w:t>
      </w:r>
      <w:r>
        <w:rPr>
          <w:iCs/>
          <w:lang w:val="sr-Cyrl-BA"/>
        </w:rPr>
        <w:t>а</w:t>
      </w:r>
      <w:r w:rsidRPr="00DE21A2">
        <w:rPr>
          <w:iCs/>
          <w:lang w:val="sr-Cyrl-BA"/>
        </w:rPr>
        <w:t xml:space="preserve"> Републике Српске за 202</w:t>
      </w:r>
      <w:r w:rsidR="00F6483D">
        <w:rPr>
          <w:iCs/>
          <w:lang w:val="sr-Cyrl-BA"/>
        </w:rPr>
        <w:t>5</w:t>
      </w:r>
      <w:r w:rsidRPr="00DE21A2">
        <w:rPr>
          <w:iCs/>
          <w:lang w:val="sr-Cyrl-BA"/>
        </w:rPr>
        <w:t xml:space="preserve">. годину коригован за извршене реалокације, узимајући у обзир обавезе простекле из законских и подзаконских акта у текућој години, </w:t>
      </w:r>
      <w:r w:rsidRPr="009E26A7">
        <w:rPr>
          <w:iCs/>
          <w:lang w:val="sr-Cyrl-BA"/>
        </w:rPr>
        <w:t>као и других владиних политика и приоритета,</w:t>
      </w:r>
      <w:r w:rsidRPr="00DE21A2">
        <w:rPr>
          <w:iCs/>
          <w:lang w:val="sr-Cyrl-BA"/>
        </w:rPr>
        <w:t xml:space="preserve"> </w:t>
      </w:r>
      <w:r w:rsidR="00D30E44">
        <w:rPr>
          <w:iCs/>
          <w:lang w:val="sr-Cyrl-BA"/>
        </w:rPr>
        <w:t xml:space="preserve">те </w:t>
      </w:r>
      <w:r w:rsidR="00F6483D" w:rsidRPr="00F6483D">
        <w:rPr>
          <w:iCs/>
          <w:lang w:val="sr-Cyrl-BA"/>
        </w:rPr>
        <w:t>обрачун пензија у складу са Одлуком о ванредном уск</w:t>
      </w:r>
      <w:r w:rsidR="00F6483D">
        <w:rPr>
          <w:iCs/>
          <w:lang w:val="sr-Cyrl-BA"/>
        </w:rPr>
        <w:t>лађивању општег бода и пензија и</w:t>
      </w:r>
      <w:r w:rsidR="00F6483D" w:rsidRPr="00F6483D">
        <w:rPr>
          <w:iCs/>
          <w:lang w:val="sr-Cyrl-BA"/>
        </w:rPr>
        <w:t xml:space="preserve"> обрачун накнадa корисницима права из области борачко - инвалидске заштите у Републици Српској у складу са измијењеним Одлукама, почевши од 01. августа 2025. године,</w:t>
      </w:r>
      <w:r w:rsidR="000458DB">
        <w:rPr>
          <w:iCs/>
          <w:lang w:val="sr-Latn-BA"/>
        </w:rPr>
        <w:t xml:space="preserve"> </w:t>
      </w:r>
      <w:r w:rsidRPr="00DE21A2">
        <w:rPr>
          <w:iCs/>
          <w:lang w:val="sr-Cyrl-BA"/>
        </w:rPr>
        <w:t xml:space="preserve">уз исказивање уштеда на позицијима гдје за то постоје могућности, представљао је прелиминирни оквир за </w:t>
      </w:r>
      <w:r>
        <w:rPr>
          <w:iCs/>
          <w:lang w:val="sr-Cyrl-BA"/>
        </w:rPr>
        <w:t xml:space="preserve">други </w:t>
      </w:r>
      <w:r w:rsidRPr="00DE21A2">
        <w:rPr>
          <w:iCs/>
          <w:lang w:val="sr-Cyrl-BA"/>
        </w:rPr>
        <w:t>Ребаланс буџета, имајући у виду структуру утрошених средстава, расположивих средстава и стварних потреба до краја године</w:t>
      </w:r>
      <w:r>
        <w:rPr>
          <w:iCs/>
          <w:lang w:val="sr-Cyrl-BA"/>
        </w:rPr>
        <w:t>.</w:t>
      </w:r>
      <w:r w:rsidR="00AC01F9" w:rsidRPr="00AC01F9">
        <w:t xml:space="preserve"> </w:t>
      </w:r>
    </w:p>
    <w:p w:rsidR="00AC01F9" w:rsidRPr="00AC01F9" w:rsidRDefault="00AC01F9" w:rsidP="00AC01F9">
      <w:pPr>
        <w:pStyle w:val="Header"/>
        <w:spacing w:before="60" w:after="60"/>
        <w:ind w:firstLine="709"/>
        <w:jc w:val="both"/>
        <w:rPr>
          <w:iCs/>
          <w:lang w:val="sr-Cyrl-BA"/>
        </w:rPr>
      </w:pPr>
      <w:r w:rsidRPr="00AC01F9">
        <w:rPr>
          <w:iCs/>
          <w:lang w:val="sr-Cyrl-BA"/>
        </w:rPr>
        <w:t xml:space="preserve">Министарство финансија је након анализе достављених захтјева од стране буџетских корисника и обављених консултација са истим, уз уважавање обавеза насталих у текућој години, </w:t>
      </w:r>
      <w:r w:rsidRPr="00AC01F9">
        <w:rPr>
          <w:iCs/>
          <w:lang w:val="sr-Cyrl-BA"/>
        </w:rPr>
        <w:lastRenderedPageBreak/>
        <w:t>сачинило Приједлог</w:t>
      </w:r>
      <w:r>
        <w:rPr>
          <w:iCs/>
          <w:lang w:val="sr-Cyrl-BA"/>
        </w:rPr>
        <w:t xml:space="preserve"> другог</w:t>
      </w:r>
      <w:r w:rsidRPr="00AC01F9">
        <w:rPr>
          <w:iCs/>
          <w:lang w:val="sr-Cyrl-BA"/>
        </w:rPr>
        <w:t xml:space="preserve"> </w:t>
      </w:r>
      <w:r>
        <w:rPr>
          <w:iCs/>
          <w:lang w:val="sr-Cyrl-BA"/>
        </w:rPr>
        <w:t>ребаланса Б</w:t>
      </w:r>
      <w:r w:rsidRPr="00AC01F9">
        <w:rPr>
          <w:iCs/>
          <w:lang w:val="sr-Cyrl-BA"/>
        </w:rPr>
        <w:t>уџета Републике Српске за 20</w:t>
      </w:r>
      <w:r w:rsidR="000458DB">
        <w:rPr>
          <w:iCs/>
          <w:lang w:val="sr-Latn-BA"/>
        </w:rPr>
        <w:t>25</w:t>
      </w:r>
      <w:r w:rsidRPr="00AC01F9">
        <w:rPr>
          <w:iCs/>
          <w:lang w:val="sr-Cyrl-BA"/>
        </w:rPr>
        <w:t>. годину, до износа планираног остварења прихода и примитика.</w:t>
      </w:r>
    </w:p>
    <w:p w:rsidR="00DE21A2" w:rsidRDefault="00AC01F9" w:rsidP="00AC01F9">
      <w:pPr>
        <w:pStyle w:val="Header"/>
        <w:spacing w:before="60" w:after="60"/>
        <w:ind w:firstLine="709"/>
        <w:jc w:val="both"/>
        <w:rPr>
          <w:iCs/>
          <w:lang w:val="sr-Cyrl-BA"/>
        </w:rPr>
      </w:pPr>
      <w:r w:rsidRPr="00AC01F9">
        <w:rPr>
          <w:iCs/>
          <w:lang w:val="sr-Cyrl-BA"/>
        </w:rPr>
        <w:tab/>
        <w:t>Укупни буџетски расходи и издаци за нефинансијску имовину у 202</w:t>
      </w:r>
      <w:r w:rsidR="000458DB">
        <w:rPr>
          <w:iCs/>
          <w:lang w:val="sr-Latn-BA"/>
        </w:rPr>
        <w:t>5</w:t>
      </w:r>
      <w:r w:rsidRPr="00AC01F9">
        <w:rPr>
          <w:iCs/>
          <w:lang w:val="sr-Cyrl-BA"/>
        </w:rPr>
        <w:t xml:space="preserve">. години, за фонд (01) износе </w:t>
      </w:r>
      <w:r w:rsidR="00F03451" w:rsidRPr="00F03451">
        <w:rPr>
          <w:iCs/>
          <w:lang w:val="sr-Cyrl-BA"/>
        </w:rPr>
        <w:t>5</w:t>
      </w:r>
      <w:r w:rsidR="00F03451">
        <w:rPr>
          <w:iCs/>
          <w:lang w:val="sr-Cyrl-BA"/>
        </w:rPr>
        <w:t>.</w:t>
      </w:r>
      <w:r w:rsidR="00F03451" w:rsidRPr="00F03451">
        <w:rPr>
          <w:iCs/>
          <w:lang w:val="sr-Cyrl-BA"/>
        </w:rPr>
        <w:t>627,4</w:t>
      </w:r>
      <w:r w:rsidR="00F03451">
        <w:rPr>
          <w:iCs/>
          <w:lang w:val="sr-Cyrl-BA"/>
        </w:rPr>
        <w:t xml:space="preserve"> </w:t>
      </w:r>
      <w:r w:rsidRPr="00AC01F9">
        <w:rPr>
          <w:iCs/>
          <w:lang w:val="sr-Cyrl-BA"/>
        </w:rPr>
        <w:t>милио</w:t>
      </w:r>
      <w:r w:rsidR="00EE1351">
        <w:rPr>
          <w:iCs/>
          <w:lang w:val="sr-Cyrl-BA"/>
        </w:rPr>
        <w:t xml:space="preserve">на КМ, а за фонд (02) износе </w:t>
      </w:r>
      <w:r w:rsidR="00F03451" w:rsidRPr="00F03451">
        <w:rPr>
          <w:iCs/>
          <w:lang w:val="sr-Cyrl-BA"/>
        </w:rPr>
        <w:t>233,7</w:t>
      </w:r>
      <w:r w:rsidR="00F03451">
        <w:rPr>
          <w:iCs/>
          <w:lang w:val="sr-Cyrl-BA"/>
        </w:rPr>
        <w:t xml:space="preserve"> </w:t>
      </w:r>
      <w:r w:rsidRPr="00AC01F9">
        <w:rPr>
          <w:iCs/>
          <w:lang w:val="sr-Cyrl-BA"/>
        </w:rPr>
        <w:t>милиона КМ.</w:t>
      </w:r>
    </w:p>
    <w:p w:rsidR="00C439E0" w:rsidRPr="00665589" w:rsidRDefault="00C439E0" w:rsidP="00DE21A2">
      <w:pPr>
        <w:pStyle w:val="Header"/>
        <w:spacing w:before="60" w:after="60"/>
        <w:ind w:firstLine="709"/>
        <w:jc w:val="both"/>
        <w:rPr>
          <w:iCs/>
          <w:lang w:val="sr-Cyrl-CS"/>
        </w:rPr>
      </w:pPr>
    </w:p>
    <w:p w:rsidR="00A30968" w:rsidRPr="00665589" w:rsidRDefault="00A30968" w:rsidP="00B84D47">
      <w:pPr>
        <w:tabs>
          <w:tab w:val="left" w:pos="0"/>
          <w:tab w:val="left" w:pos="709"/>
        </w:tabs>
        <w:ind w:right="-26" w:firstLine="426"/>
        <w:jc w:val="both"/>
        <w:rPr>
          <w:iCs/>
          <w:lang w:val="sr-Cyrl-CS"/>
        </w:rPr>
      </w:pPr>
    </w:p>
    <w:p w:rsidR="00B84D47" w:rsidRPr="00665589" w:rsidRDefault="00444482" w:rsidP="00B84D47">
      <w:pPr>
        <w:pStyle w:val="Header"/>
        <w:spacing w:before="60" w:after="60"/>
        <w:jc w:val="both"/>
        <w:rPr>
          <w:b/>
          <w:iCs/>
          <w:sz w:val="28"/>
          <w:szCs w:val="28"/>
          <w:lang w:val="sr-Cyrl-BA"/>
        </w:rPr>
      </w:pPr>
      <w:r w:rsidRPr="00665589">
        <w:rPr>
          <w:b/>
          <w:iCs/>
          <w:sz w:val="28"/>
          <w:szCs w:val="28"/>
          <w:lang w:val="sr-Cyrl-BA"/>
        </w:rPr>
        <w:t xml:space="preserve">ДРУГИ </w:t>
      </w:r>
      <w:r w:rsidR="00B84D47" w:rsidRPr="00665589">
        <w:rPr>
          <w:b/>
          <w:iCs/>
          <w:sz w:val="28"/>
          <w:szCs w:val="28"/>
          <w:lang w:val="sr-Cyrl-BA"/>
        </w:rPr>
        <w:t>РЕБАЛАНС БУЏЕТА РЕПУБЛИКЕ СРПСКЕ ЗА 20</w:t>
      </w:r>
      <w:r w:rsidR="00C35F88">
        <w:rPr>
          <w:b/>
          <w:iCs/>
          <w:sz w:val="28"/>
          <w:szCs w:val="28"/>
          <w:lang w:val="sr-Cyrl-BA"/>
        </w:rPr>
        <w:t>2</w:t>
      </w:r>
      <w:r w:rsidR="009C53CE">
        <w:rPr>
          <w:b/>
          <w:iCs/>
          <w:sz w:val="28"/>
          <w:szCs w:val="28"/>
          <w:lang w:val="sr-Latn-BA"/>
        </w:rPr>
        <w:t>5</w:t>
      </w:r>
      <w:r w:rsidR="00B84D47" w:rsidRPr="00665589">
        <w:rPr>
          <w:b/>
          <w:iCs/>
          <w:sz w:val="28"/>
          <w:szCs w:val="28"/>
          <w:lang w:val="sr-Cyrl-BA"/>
        </w:rPr>
        <w:t>. ГОДИНУ - ФУНКЦИОНАЛНА КЛАСИФИКАЦИЈА РАСХОДА И НЕТО ИЗДАТАКА ЗА НЕФИНАНСИЈСКУ ИМОВИНУ</w:t>
      </w:r>
    </w:p>
    <w:p w:rsidR="00B84D47" w:rsidRPr="00665589" w:rsidRDefault="00B84D47" w:rsidP="00B84D47">
      <w:pPr>
        <w:pStyle w:val="Header"/>
        <w:spacing w:before="60" w:after="60"/>
        <w:jc w:val="both"/>
        <w:rPr>
          <w:b/>
          <w:iCs/>
          <w:lang w:val="sr-Cyrl-BA"/>
        </w:rPr>
      </w:pPr>
    </w:p>
    <w:p w:rsidR="00B84D47" w:rsidRPr="00665589" w:rsidRDefault="00B84D47" w:rsidP="00E4689C">
      <w:pPr>
        <w:pStyle w:val="Header"/>
        <w:spacing w:before="60" w:after="60"/>
        <w:ind w:firstLine="709"/>
        <w:jc w:val="both"/>
        <w:rPr>
          <w:iCs/>
          <w:lang w:val="sr-Cyrl-BA"/>
        </w:rPr>
      </w:pPr>
      <w:r w:rsidRPr="00665589">
        <w:rPr>
          <w:iCs/>
          <w:lang w:val="sr-Cyrl-BA"/>
        </w:rPr>
        <w:t>Класификација владиних функција (COFOG - Classification of the Functions of the Government) произведена је од стране Организације за економску сарадњу и развој (OECD) и објављена од стране Одјељења за статистику Уједињених нација.</w:t>
      </w:r>
    </w:p>
    <w:p w:rsidR="00B84D47" w:rsidRPr="00665589" w:rsidRDefault="00B84D47" w:rsidP="00E4689C">
      <w:pPr>
        <w:pStyle w:val="Header"/>
        <w:spacing w:before="60" w:after="60"/>
        <w:ind w:firstLine="709"/>
        <w:jc w:val="both"/>
        <w:rPr>
          <w:iCs/>
          <w:lang w:val="sr-Cyrl-BA"/>
        </w:rPr>
      </w:pPr>
      <w:r w:rsidRPr="00665589">
        <w:rPr>
          <w:iCs/>
          <w:lang w:val="sr-Cyrl-BA"/>
        </w:rPr>
        <w:t>Функционала класификација представља класификацију социоекономских циљева које владе желе да постигну кроз различите врсте потрошње.</w:t>
      </w:r>
    </w:p>
    <w:p w:rsidR="00B84D47" w:rsidRPr="00665589" w:rsidRDefault="00B84D47" w:rsidP="00E4689C">
      <w:pPr>
        <w:pStyle w:val="Header"/>
        <w:spacing w:before="60" w:after="60"/>
        <w:ind w:firstLine="709"/>
        <w:jc w:val="both"/>
        <w:rPr>
          <w:iCs/>
          <w:lang w:val="sr-Cyrl-BA"/>
        </w:rPr>
      </w:pPr>
      <w:r w:rsidRPr="00665589">
        <w:rPr>
          <w:iCs/>
          <w:lang w:val="sr-Cyrl-BA"/>
        </w:rPr>
        <w:t>Функционалана класификација састоји се од десет одјељака, и то:</w:t>
      </w:r>
    </w:p>
    <w:p w:rsidR="00B84D47" w:rsidRPr="00665589" w:rsidRDefault="00B84D47" w:rsidP="00B84D47">
      <w:pPr>
        <w:pStyle w:val="Header"/>
        <w:spacing w:before="60" w:after="60"/>
        <w:jc w:val="both"/>
        <w:rPr>
          <w:iCs/>
          <w:lang w:val="sr-Cyrl-BA"/>
        </w:rPr>
      </w:pPr>
      <w:r w:rsidRPr="00665589">
        <w:rPr>
          <w:iCs/>
          <w:lang w:val="sr-Cyrl-BA"/>
        </w:rPr>
        <w:t>01 - Опште јавне услуге,</w:t>
      </w:r>
    </w:p>
    <w:p w:rsidR="00B84D47" w:rsidRPr="00665589" w:rsidRDefault="00B84D47" w:rsidP="00B84D47">
      <w:pPr>
        <w:pStyle w:val="Header"/>
        <w:spacing w:before="60" w:after="60"/>
        <w:jc w:val="both"/>
        <w:rPr>
          <w:iCs/>
          <w:lang w:val="sr-Cyrl-BA"/>
        </w:rPr>
      </w:pPr>
      <w:r w:rsidRPr="00665589">
        <w:rPr>
          <w:iCs/>
          <w:lang w:val="sr-Cyrl-BA"/>
        </w:rPr>
        <w:t>02 - Одбрана,</w:t>
      </w:r>
    </w:p>
    <w:p w:rsidR="00B84D47" w:rsidRPr="00665589" w:rsidRDefault="00B84D47" w:rsidP="00B84D47">
      <w:pPr>
        <w:pStyle w:val="Header"/>
        <w:spacing w:before="60" w:after="60"/>
        <w:jc w:val="both"/>
        <w:rPr>
          <w:iCs/>
          <w:lang w:val="sr-Cyrl-BA"/>
        </w:rPr>
      </w:pPr>
      <w:r w:rsidRPr="00665589">
        <w:rPr>
          <w:iCs/>
          <w:lang w:val="sr-Cyrl-BA"/>
        </w:rPr>
        <w:t>03 - Јавни ред и сигурност,</w:t>
      </w:r>
    </w:p>
    <w:p w:rsidR="00B84D47" w:rsidRPr="00665589" w:rsidRDefault="00B84D47" w:rsidP="00B84D47">
      <w:pPr>
        <w:pStyle w:val="Header"/>
        <w:spacing w:before="60" w:after="60"/>
        <w:jc w:val="both"/>
        <w:rPr>
          <w:iCs/>
          <w:lang w:val="sr-Cyrl-BA"/>
        </w:rPr>
      </w:pPr>
      <w:r w:rsidRPr="00665589">
        <w:rPr>
          <w:iCs/>
          <w:lang w:val="sr-Cyrl-BA"/>
        </w:rPr>
        <w:t>04 - Економски послови,</w:t>
      </w:r>
    </w:p>
    <w:p w:rsidR="00B84D47" w:rsidRPr="00665589" w:rsidRDefault="00B84D47" w:rsidP="00B84D47">
      <w:pPr>
        <w:pStyle w:val="Header"/>
        <w:spacing w:before="60" w:after="60"/>
        <w:jc w:val="both"/>
        <w:rPr>
          <w:iCs/>
          <w:lang w:val="sr-Cyrl-BA"/>
        </w:rPr>
      </w:pPr>
      <w:r w:rsidRPr="00665589">
        <w:rPr>
          <w:iCs/>
          <w:lang w:val="sr-Cyrl-BA"/>
        </w:rPr>
        <w:t>05 - Заштита животне средине,</w:t>
      </w:r>
    </w:p>
    <w:p w:rsidR="00B84D47" w:rsidRPr="00665589" w:rsidRDefault="00B84D47" w:rsidP="00B84D47">
      <w:pPr>
        <w:pStyle w:val="Header"/>
        <w:spacing w:before="60" w:after="60"/>
        <w:jc w:val="both"/>
        <w:rPr>
          <w:iCs/>
          <w:lang w:val="sr-Cyrl-BA"/>
        </w:rPr>
      </w:pPr>
      <w:r w:rsidRPr="00665589">
        <w:rPr>
          <w:iCs/>
          <w:lang w:val="sr-Cyrl-BA"/>
        </w:rPr>
        <w:t>06 - Стамбени и заједнички послови,</w:t>
      </w:r>
    </w:p>
    <w:p w:rsidR="00B84D47" w:rsidRPr="00665589" w:rsidRDefault="00B84D47" w:rsidP="00B84D47">
      <w:pPr>
        <w:pStyle w:val="Header"/>
        <w:spacing w:before="60" w:after="60"/>
        <w:jc w:val="both"/>
        <w:rPr>
          <w:iCs/>
          <w:lang w:val="sr-Cyrl-BA"/>
        </w:rPr>
      </w:pPr>
      <w:r w:rsidRPr="00665589">
        <w:rPr>
          <w:iCs/>
          <w:lang w:val="sr-Cyrl-BA"/>
        </w:rPr>
        <w:t>07 - Здравство,</w:t>
      </w:r>
    </w:p>
    <w:p w:rsidR="00B84D47" w:rsidRPr="00665589" w:rsidRDefault="00B84D47" w:rsidP="00B84D47">
      <w:pPr>
        <w:pStyle w:val="Header"/>
        <w:spacing w:before="60" w:after="60"/>
        <w:jc w:val="both"/>
        <w:rPr>
          <w:iCs/>
          <w:lang w:val="sr-Cyrl-BA"/>
        </w:rPr>
      </w:pPr>
      <w:r w:rsidRPr="00665589">
        <w:rPr>
          <w:iCs/>
          <w:lang w:val="sr-Cyrl-BA"/>
        </w:rPr>
        <w:t>08 - Рекреација, култура и религија,</w:t>
      </w:r>
    </w:p>
    <w:p w:rsidR="00B84D47" w:rsidRPr="00665589" w:rsidRDefault="00B84D47" w:rsidP="00B84D47">
      <w:pPr>
        <w:pStyle w:val="Header"/>
        <w:spacing w:before="60" w:after="60"/>
        <w:jc w:val="both"/>
        <w:rPr>
          <w:iCs/>
          <w:lang w:val="sr-Cyrl-BA"/>
        </w:rPr>
      </w:pPr>
      <w:r w:rsidRPr="00665589">
        <w:rPr>
          <w:iCs/>
          <w:lang w:val="sr-Cyrl-BA"/>
        </w:rPr>
        <w:t>09 - Образовање и</w:t>
      </w:r>
    </w:p>
    <w:p w:rsidR="00B84D47" w:rsidRPr="00665589" w:rsidRDefault="00B84D47" w:rsidP="00B84D47">
      <w:pPr>
        <w:pStyle w:val="Header"/>
        <w:spacing w:before="60" w:after="60"/>
        <w:jc w:val="both"/>
        <w:rPr>
          <w:iCs/>
          <w:lang w:val="sr-Cyrl-BA"/>
        </w:rPr>
      </w:pPr>
      <w:r w:rsidRPr="00665589">
        <w:rPr>
          <w:iCs/>
          <w:lang w:val="sr-Cyrl-BA"/>
        </w:rPr>
        <w:t>10 - Социјална заштита.</w:t>
      </w:r>
    </w:p>
    <w:p w:rsidR="00B84D47" w:rsidRPr="00665589" w:rsidRDefault="00B84D47" w:rsidP="00E4689C">
      <w:pPr>
        <w:pStyle w:val="Header"/>
        <w:spacing w:before="60" w:after="60"/>
        <w:ind w:firstLine="709"/>
        <w:jc w:val="both"/>
        <w:rPr>
          <w:iCs/>
          <w:lang w:val="sr-Cyrl-BA"/>
        </w:rPr>
      </w:pPr>
      <w:r w:rsidRPr="00665589">
        <w:rPr>
          <w:iCs/>
          <w:lang w:val="sr-Cyrl-BA"/>
        </w:rPr>
        <w:t>Функционална класификација се примјењује на расходе и нето набавку нефинансијских средстава. Издаци за финансијску имовину и отплату дугова, те средства буџетске резерве нису предмет разврставања по функционалној класификацији.</w:t>
      </w:r>
    </w:p>
    <w:p w:rsidR="00CC6271" w:rsidRPr="00665589" w:rsidRDefault="00CC6271" w:rsidP="001971BC">
      <w:pPr>
        <w:pStyle w:val="Header"/>
        <w:spacing w:before="60" w:after="60"/>
        <w:jc w:val="both"/>
        <w:rPr>
          <w:iCs/>
          <w:lang w:val="sr-Cyrl-CS"/>
        </w:rPr>
      </w:pPr>
    </w:p>
    <w:p w:rsidR="00B84D47" w:rsidRPr="00116C5A" w:rsidRDefault="00B84D47" w:rsidP="00E4689C">
      <w:pPr>
        <w:spacing w:before="60" w:after="120"/>
        <w:ind w:firstLine="709"/>
        <w:jc w:val="both"/>
        <w:rPr>
          <w:b/>
          <w:i/>
          <w:u w:val="single"/>
          <w:lang w:val="sr-Cyrl-BA"/>
        </w:rPr>
      </w:pPr>
      <w:r w:rsidRPr="00116C5A">
        <w:rPr>
          <w:b/>
          <w:i/>
          <w:u w:val="single"/>
          <w:lang w:val="sr-Cyrl-BA"/>
        </w:rPr>
        <w:t>Структуру буџетских расхода и издатака чине:</w:t>
      </w:r>
    </w:p>
    <w:p w:rsidR="00832098" w:rsidRPr="00665589" w:rsidRDefault="00832098" w:rsidP="00E4689C">
      <w:pPr>
        <w:spacing w:before="60" w:after="120"/>
        <w:ind w:firstLine="709"/>
        <w:jc w:val="both"/>
        <w:rPr>
          <w:lang w:val="sr-Cyrl-BA"/>
        </w:rPr>
      </w:pPr>
    </w:p>
    <w:p w:rsidR="00334CC3" w:rsidRPr="00665589" w:rsidRDefault="00B84D47" w:rsidP="000E451F">
      <w:pPr>
        <w:pStyle w:val="Header"/>
        <w:numPr>
          <w:ilvl w:val="0"/>
          <w:numId w:val="4"/>
        </w:numPr>
        <w:tabs>
          <w:tab w:val="clear" w:pos="4320"/>
          <w:tab w:val="clear" w:pos="8640"/>
        </w:tabs>
        <w:spacing w:before="60" w:after="60"/>
        <w:ind w:left="709"/>
        <w:jc w:val="both"/>
        <w:rPr>
          <w:iCs/>
          <w:lang w:val="sr-Cyrl-BA"/>
        </w:rPr>
      </w:pPr>
      <w:r w:rsidRPr="00665589">
        <w:rPr>
          <w:b/>
          <w:i/>
          <w:iCs/>
          <w:u w:val="single"/>
          <w:lang w:val="sr-Cyrl-BA"/>
        </w:rPr>
        <w:t xml:space="preserve">Расходи за лична </w:t>
      </w:r>
      <w:r w:rsidRPr="000E3A35">
        <w:rPr>
          <w:b/>
          <w:i/>
          <w:iCs/>
          <w:u w:val="single"/>
          <w:lang w:val="sr-Cyrl-BA"/>
        </w:rPr>
        <w:t xml:space="preserve">примања </w:t>
      </w:r>
      <w:r w:rsidR="000E3A35" w:rsidRPr="000E3A35">
        <w:rPr>
          <w:b/>
          <w:i/>
          <w:iCs/>
          <w:u w:val="single"/>
          <w:lang w:val="sr-Cyrl-BA"/>
        </w:rPr>
        <w:t>запослених</w:t>
      </w:r>
      <w:r w:rsidR="000E3A35">
        <w:rPr>
          <w:iCs/>
          <w:lang w:val="sr-Cyrl-BA"/>
        </w:rPr>
        <w:t xml:space="preserve"> </w:t>
      </w:r>
      <w:r w:rsidRPr="00665589">
        <w:rPr>
          <w:iCs/>
          <w:lang w:val="sr-Cyrl-BA"/>
        </w:rPr>
        <w:t xml:space="preserve">који </w:t>
      </w:r>
      <w:r w:rsidR="00860782" w:rsidRPr="00665589">
        <w:rPr>
          <w:iCs/>
          <w:lang w:val="sr-Cyrl-BA"/>
        </w:rPr>
        <w:t xml:space="preserve">другим </w:t>
      </w:r>
      <w:r w:rsidR="00A30968" w:rsidRPr="00665589">
        <w:rPr>
          <w:iCs/>
          <w:lang w:val="sr-Cyrl-BA"/>
        </w:rPr>
        <w:t>р</w:t>
      </w:r>
      <w:r w:rsidRPr="00665589">
        <w:rPr>
          <w:iCs/>
          <w:lang w:val="sr-Cyrl-BA"/>
        </w:rPr>
        <w:t xml:space="preserve">ебалансом </w:t>
      </w:r>
      <w:r w:rsidR="00A30968" w:rsidRPr="00665589">
        <w:rPr>
          <w:iCs/>
          <w:lang w:val="sr-Cyrl-BA"/>
        </w:rPr>
        <w:t>Б</w:t>
      </w:r>
      <w:r w:rsidRPr="00665589">
        <w:rPr>
          <w:iCs/>
          <w:lang w:val="sr-Cyrl-BA"/>
        </w:rPr>
        <w:t xml:space="preserve">уџета за </w:t>
      </w:r>
      <w:r w:rsidR="009C53CE">
        <w:rPr>
          <w:iCs/>
          <w:lang w:val="sr-Cyrl-BA"/>
        </w:rPr>
        <w:t>2025</w:t>
      </w:r>
      <w:r w:rsidRPr="00665589">
        <w:rPr>
          <w:iCs/>
          <w:lang w:val="sr-Cyrl-BA"/>
        </w:rPr>
        <w:t xml:space="preserve">. годину износе </w:t>
      </w:r>
      <w:r w:rsidR="003732C7">
        <w:rPr>
          <w:iCs/>
          <w:lang w:val="sr-Cyrl-RS"/>
        </w:rPr>
        <w:t>1.</w:t>
      </w:r>
      <w:r w:rsidR="00C03E4E">
        <w:rPr>
          <w:iCs/>
          <w:lang w:val="sr-Latn-BA"/>
        </w:rPr>
        <w:t>322,0</w:t>
      </w:r>
      <w:r w:rsidRPr="00665589">
        <w:rPr>
          <w:iCs/>
          <w:lang w:val="sr-Cyrl-BA"/>
        </w:rPr>
        <w:t xml:space="preserve"> милиона КМ, што представља </w:t>
      </w:r>
      <w:r w:rsidR="00842222">
        <w:rPr>
          <w:iCs/>
          <w:lang w:val="sr-Cyrl-BA"/>
        </w:rPr>
        <w:t>увећање</w:t>
      </w:r>
      <w:r w:rsidRPr="00665589">
        <w:rPr>
          <w:iCs/>
          <w:lang w:val="sr-Cyrl-BA"/>
        </w:rPr>
        <w:t xml:space="preserve"> од </w:t>
      </w:r>
      <w:r w:rsidR="00C03E4E">
        <w:rPr>
          <w:iCs/>
          <w:lang w:val="sr-Latn-BA"/>
        </w:rPr>
        <w:t>0,8</w:t>
      </w:r>
      <w:r w:rsidR="00B64B0F" w:rsidRPr="00665589">
        <w:rPr>
          <w:iCs/>
          <w:lang w:val="sr-Cyrl-BA"/>
        </w:rPr>
        <w:t xml:space="preserve"> милион</w:t>
      </w:r>
      <w:r w:rsidR="00832098">
        <w:rPr>
          <w:iCs/>
          <w:lang w:val="sr-Cyrl-BA"/>
        </w:rPr>
        <w:t>а</w:t>
      </w:r>
      <w:r w:rsidR="00EE1351">
        <w:rPr>
          <w:iCs/>
          <w:lang w:val="sr-Cyrl-BA"/>
        </w:rPr>
        <w:t xml:space="preserve"> КМ, односно </w:t>
      </w:r>
      <w:r w:rsidR="005D1DBC">
        <w:rPr>
          <w:iCs/>
          <w:lang w:val="sr-Latn-RS"/>
        </w:rPr>
        <w:t>0</w:t>
      </w:r>
      <w:r w:rsidR="00C03E4E">
        <w:rPr>
          <w:iCs/>
          <w:lang w:val="sr-Latn-BA"/>
        </w:rPr>
        <w:t>,</w:t>
      </w:r>
      <w:r w:rsidR="005D1DBC">
        <w:rPr>
          <w:iCs/>
          <w:lang w:val="sr-Latn-BA"/>
        </w:rPr>
        <w:t>1</w:t>
      </w:r>
      <w:r w:rsidR="00C03E4E">
        <w:rPr>
          <w:iCs/>
          <w:lang w:val="sr-Latn-BA"/>
        </w:rPr>
        <w:t xml:space="preserve"> </w:t>
      </w:r>
      <w:r w:rsidRPr="00665589">
        <w:rPr>
          <w:iCs/>
          <w:lang w:val="sr-Cyrl-BA"/>
        </w:rPr>
        <w:t xml:space="preserve">% у односу на средства планирана </w:t>
      </w:r>
      <w:r w:rsidR="00860782" w:rsidRPr="00665589">
        <w:rPr>
          <w:iCs/>
          <w:lang w:val="sr-Cyrl-BA"/>
        </w:rPr>
        <w:t xml:space="preserve">Ребалансом </w:t>
      </w:r>
      <w:r w:rsidR="00A30968" w:rsidRPr="00665589">
        <w:rPr>
          <w:iCs/>
          <w:lang w:val="sr-Cyrl-BA"/>
        </w:rPr>
        <w:t>Б</w:t>
      </w:r>
      <w:r w:rsidR="00860782" w:rsidRPr="00665589">
        <w:rPr>
          <w:iCs/>
          <w:lang w:val="sr-Cyrl-BA"/>
        </w:rPr>
        <w:t>уџета</w:t>
      </w:r>
      <w:r w:rsidRPr="00665589">
        <w:rPr>
          <w:iCs/>
          <w:lang w:val="sr-Cyrl-BA"/>
        </w:rPr>
        <w:t xml:space="preserve"> за </w:t>
      </w:r>
      <w:r w:rsidR="009C53CE">
        <w:rPr>
          <w:iCs/>
          <w:lang w:val="sr-Cyrl-BA"/>
        </w:rPr>
        <w:t>2025</w:t>
      </w:r>
      <w:r w:rsidRPr="00665589">
        <w:rPr>
          <w:iCs/>
          <w:lang w:val="sr-Cyrl-BA"/>
        </w:rPr>
        <w:t>. годину.</w:t>
      </w:r>
      <w:r w:rsidR="00334CC3" w:rsidRPr="00665589">
        <w:rPr>
          <w:iCs/>
          <w:lang w:val="sr-Cyrl-BA"/>
        </w:rPr>
        <w:t xml:space="preserve"> </w:t>
      </w:r>
    </w:p>
    <w:p w:rsidR="00C31A35" w:rsidRDefault="00C31A35" w:rsidP="00C54602">
      <w:pPr>
        <w:pStyle w:val="Header"/>
        <w:tabs>
          <w:tab w:val="clear" w:pos="4320"/>
          <w:tab w:val="clear" w:pos="8640"/>
        </w:tabs>
        <w:spacing w:before="60" w:after="60"/>
        <w:ind w:left="709"/>
        <w:jc w:val="both"/>
        <w:rPr>
          <w:iCs/>
          <w:lang w:val="sr-Cyrl-BA"/>
        </w:rPr>
      </w:pPr>
      <w:r w:rsidRPr="00C31A35">
        <w:rPr>
          <w:iCs/>
          <w:lang w:val="sr-Cyrl-BA"/>
        </w:rPr>
        <w:t>Расходи за бруто плате су планирани у складу са Законом о платама запослених у ор</w:t>
      </w:r>
      <w:r>
        <w:rPr>
          <w:iCs/>
          <w:lang w:val="sr-Cyrl-BA"/>
        </w:rPr>
        <w:t xml:space="preserve">ганима управе Републике Српске, </w:t>
      </w:r>
      <w:r w:rsidRPr="00C31A35">
        <w:rPr>
          <w:iCs/>
          <w:lang w:val="sr-Cyrl-BA"/>
        </w:rPr>
        <w:t xml:space="preserve">Законом о платама запослених у Министарству унутрашњих послова Републике Српске, </w:t>
      </w:r>
      <w:r>
        <w:rPr>
          <w:iCs/>
          <w:lang w:val="sr-Cyrl-BA"/>
        </w:rPr>
        <w:t>З</w:t>
      </w:r>
      <w:r w:rsidRPr="00C31A35">
        <w:rPr>
          <w:iCs/>
          <w:lang w:val="sr-Cyrl-BA"/>
        </w:rPr>
        <w:t>акон</w:t>
      </w:r>
      <w:r>
        <w:rPr>
          <w:iCs/>
          <w:lang w:val="sr-Cyrl-BA"/>
        </w:rPr>
        <w:t>ом</w:t>
      </w:r>
      <w:r w:rsidRPr="00C31A35">
        <w:rPr>
          <w:iCs/>
          <w:lang w:val="sr-Cyrl-BA"/>
        </w:rPr>
        <w:t xml:space="preserve"> о платама запослених у основним и средњим школама и ђачким домовима у Р</w:t>
      </w:r>
      <w:r>
        <w:rPr>
          <w:iCs/>
          <w:lang w:val="sr-Cyrl-BA"/>
        </w:rPr>
        <w:t xml:space="preserve">епублици </w:t>
      </w:r>
      <w:r w:rsidRPr="00C31A35">
        <w:rPr>
          <w:iCs/>
          <w:lang w:val="sr-Cyrl-BA"/>
        </w:rPr>
        <w:t>С</w:t>
      </w:r>
      <w:r>
        <w:rPr>
          <w:iCs/>
          <w:lang w:val="sr-Cyrl-BA"/>
        </w:rPr>
        <w:t xml:space="preserve">рпској, </w:t>
      </w:r>
      <w:r w:rsidRPr="00C31A35">
        <w:rPr>
          <w:iCs/>
          <w:lang w:val="sr-Cyrl-BA"/>
        </w:rPr>
        <w:t>Закон</w:t>
      </w:r>
      <w:r>
        <w:rPr>
          <w:iCs/>
          <w:lang w:val="sr-Cyrl-BA"/>
        </w:rPr>
        <w:t>ом</w:t>
      </w:r>
      <w:r w:rsidRPr="00C31A35">
        <w:rPr>
          <w:iCs/>
          <w:lang w:val="sr-Cyrl-BA"/>
        </w:rPr>
        <w:t xml:space="preserve"> о платама запослених у области високог образовања и студентског стандарда Р</w:t>
      </w:r>
      <w:r w:rsidR="00486B86">
        <w:rPr>
          <w:iCs/>
          <w:lang w:val="sr-Cyrl-BA"/>
        </w:rPr>
        <w:t xml:space="preserve">епублике </w:t>
      </w:r>
      <w:r w:rsidRPr="00C31A35">
        <w:rPr>
          <w:iCs/>
          <w:lang w:val="sr-Cyrl-BA"/>
        </w:rPr>
        <w:t>С</w:t>
      </w:r>
      <w:r w:rsidR="00486B86">
        <w:rPr>
          <w:iCs/>
          <w:lang w:val="sr-Cyrl-BA"/>
        </w:rPr>
        <w:t>рпске</w:t>
      </w:r>
      <w:r>
        <w:rPr>
          <w:iCs/>
          <w:lang w:val="sr-Cyrl-BA"/>
        </w:rPr>
        <w:t>,</w:t>
      </w:r>
      <w:r w:rsidRPr="00C31A35">
        <w:t xml:space="preserve"> </w:t>
      </w:r>
      <w:r w:rsidRPr="00C31A35">
        <w:rPr>
          <w:iCs/>
          <w:lang w:val="sr-Cyrl-BA"/>
        </w:rPr>
        <w:t>Закон</w:t>
      </w:r>
      <w:r>
        <w:rPr>
          <w:iCs/>
          <w:lang w:val="sr-Cyrl-BA"/>
        </w:rPr>
        <w:t>ом</w:t>
      </w:r>
      <w:r w:rsidRPr="00C31A35">
        <w:rPr>
          <w:iCs/>
          <w:lang w:val="sr-Cyrl-BA"/>
        </w:rPr>
        <w:t xml:space="preserve"> о платама запослених у области културе Р</w:t>
      </w:r>
      <w:r>
        <w:rPr>
          <w:iCs/>
          <w:lang w:val="sr-Cyrl-BA"/>
        </w:rPr>
        <w:t xml:space="preserve">епублике </w:t>
      </w:r>
      <w:r w:rsidRPr="00C31A35">
        <w:rPr>
          <w:iCs/>
          <w:lang w:val="sr-Cyrl-BA"/>
        </w:rPr>
        <w:t>С</w:t>
      </w:r>
      <w:r>
        <w:rPr>
          <w:iCs/>
          <w:lang w:val="sr-Cyrl-BA"/>
        </w:rPr>
        <w:t>рпске,</w:t>
      </w:r>
      <w:r w:rsidRPr="00C31A35">
        <w:rPr>
          <w:iCs/>
          <w:lang w:val="sr-Cyrl-BA"/>
        </w:rPr>
        <w:t xml:space="preserve"> Законом о платама запослених у институцијама правосуђа Републике Српске</w:t>
      </w:r>
      <w:r>
        <w:rPr>
          <w:iCs/>
          <w:lang w:val="sr-Cyrl-BA"/>
        </w:rPr>
        <w:t>,</w:t>
      </w:r>
      <w:r w:rsidRPr="00C31A35">
        <w:rPr>
          <w:iCs/>
          <w:lang w:val="sr-Cyrl-BA"/>
        </w:rPr>
        <w:t xml:space="preserve"> Законом о платама и накнадама судија и </w:t>
      </w:r>
      <w:r>
        <w:rPr>
          <w:iCs/>
          <w:lang w:val="sr-Cyrl-BA"/>
        </w:rPr>
        <w:t xml:space="preserve">јавних </w:t>
      </w:r>
      <w:r w:rsidRPr="00C31A35">
        <w:rPr>
          <w:iCs/>
          <w:lang w:val="sr-Cyrl-BA"/>
        </w:rPr>
        <w:t>тужилаца у Републици Српској, Закон</w:t>
      </w:r>
      <w:r>
        <w:rPr>
          <w:iCs/>
          <w:lang w:val="sr-Cyrl-BA"/>
        </w:rPr>
        <w:t>ом</w:t>
      </w:r>
      <w:r w:rsidRPr="00C31A35">
        <w:rPr>
          <w:iCs/>
          <w:lang w:val="sr-Cyrl-BA"/>
        </w:rPr>
        <w:t xml:space="preserve"> о платама запослених у јавним службама Р</w:t>
      </w:r>
      <w:r w:rsidR="00486B86">
        <w:rPr>
          <w:iCs/>
          <w:lang w:val="sr-Cyrl-BA"/>
        </w:rPr>
        <w:t xml:space="preserve">епублике </w:t>
      </w:r>
      <w:r w:rsidRPr="00C31A35">
        <w:rPr>
          <w:iCs/>
          <w:lang w:val="sr-Cyrl-BA"/>
        </w:rPr>
        <w:t>С</w:t>
      </w:r>
      <w:r w:rsidR="00486B86">
        <w:rPr>
          <w:iCs/>
          <w:lang w:val="sr-Cyrl-BA"/>
        </w:rPr>
        <w:t xml:space="preserve">рпске и </w:t>
      </w:r>
      <w:r w:rsidR="00486B86" w:rsidRPr="00486B86">
        <w:rPr>
          <w:iCs/>
          <w:lang w:val="sr-Cyrl-BA"/>
        </w:rPr>
        <w:t>Закон</w:t>
      </w:r>
      <w:r w:rsidR="00486B86">
        <w:rPr>
          <w:iCs/>
          <w:lang w:val="sr-Cyrl-BA"/>
        </w:rPr>
        <w:t>ом</w:t>
      </w:r>
      <w:r w:rsidR="00486B86" w:rsidRPr="00486B86">
        <w:rPr>
          <w:iCs/>
          <w:lang w:val="sr-Cyrl-BA"/>
        </w:rPr>
        <w:t xml:space="preserve"> о платама запослених лица у јавним установама у области здравства Р</w:t>
      </w:r>
      <w:r w:rsidR="00486B86">
        <w:rPr>
          <w:iCs/>
          <w:lang w:val="sr-Cyrl-BA"/>
        </w:rPr>
        <w:t xml:space="preserve">епублике </w:t>
      </w:r>
      <w:r w:rsidR="00486B86" w:rsidRPr="00486B86">
        <w:rPr>
          <w:iCs/>
          <w:lang w:val="sr-Cyrl-BA"/>
        </w:rPr>
        <w:t>С</w:t>
      </w:r>
      <w:r w:rsidR="00486B86">
        <w:rPr>
          <w:iCs/>
          <w:lang w:val="sr-Cyrl-BA"/>
        </w:rPr>
        <w:t xml:space="preserve">рпске, </w:t>
      </w:r>
      <w:r w:rsidRPr="00C31A35">
        <w:rPr>
          <w:iCs/>
          <w:lang w:val="sr-Cyrl-BA"/>
        </w:rPr>
        <w:t xml:space="preserve">те Одлуком о утврђивању цијене рада и другим законским и подзаконским актима који регулишу ову област. </w:t>
      </w:r>
    </w:p>
    <w:p w:rsidR="00C54602" w:rsidRDefault="00AC01F9" w:rsidP="00C54602">
      <w:pPr>
        <w:pStyle w:val="Header"/>
        <w:tabs>
          <w:tab w:val="clear" w:pos="4320"/>
          <w:tab w:val="clear" w:pos="8640"/>
        </w:tabs>
        <w:spacing w:before="60" w:after="60"/>
        <w:ind w:left="709"/>
        <w:jc w:val="both"/>
        <w:rPr>
          <w:iCs/>
          <w:lang w:val="sr-Cyrl-RS"/>
        </w:rPr>
      </w:pPr>
      <w:r w:rsidRPr="00AC01F9">
        <w:rPr>
          <w:iCs/>
          <w:lang w:val="sr-Cyrl-RS"/>
        </w:rPr>
        <w:lastRenderedPageBreak/>
        <w:t>У оквиру ове групе расхода на фонду (02) пла</w:t>
      </w:r>
      <w:r w:rsidR="00EE1351">
        <w:rPr>
          <w:iCs/>
          <w:lang w:val="sr-Cyrl-RS"/>
        </w:rPr>
        <w:t xml:space="preserve">нирана су средства у износу од </w:t>
      </w:r>
      <w:r w:rsidR="00364FA9">
        <w:rPr>
          <w:iCs/>
          <w:lang w:val="sr-Cyrl-RS"/>
        </w:rPr>
        <w:t>11</w:t>
      </w:r>
      <w:r w:rsidR="00EE1351">
        <w:rPr>
          <w:iCs/>
          <w:lang w:val="sr-Cyrl-RS"/>
        </w:rPr>
        <w:t>,</w:t>
      </w:r>
      <w:r w:rsidR="00364FA9">
        <w:rPr>
          <w:iCs/>
          <w:lang w:val="sr-Cyrl-RS"/>
        </w:rPr>
        <w:t>0</w:t>
      </w:r>
      <w:r w:rsidRPr="00AC01F9">
        <w:rPr>
          <w:iCs/>
          <w:lang w:val="sr-Cyrl-RS"/>
        </w:rPr>
        <w:t xml:space="preserve"> милиона КМ од чега се </w:t>
      </w:r>
      <w:r w:rsidR="00364FA9">
        <w:rPr>
          <w:iCs/>
          <w:lang w:val="sr-Cyrl-RS"/>
        </w:rPr>
        <w:t>8</w:t>
      </w:r>
      <w:r w:rsidR="00EE1351">
        <w:rPr>
          <w:iCs/>
          <w:lang w:val="sr-Cyrl-RS"/>
        </w:rPr>
        <w:t>,</w:t>
      </w:r>
      <w:r w:rsidR="00364FA9">
        <w:rPr>
          <w:iCs/>
          <w:lang w:val="sr-Cyrl-RS"/>
        </w:rPr>
        <w:t>5</w:t>
      </w:r>
      <w:r w:rsidRPr="00AC01F9">
        <w:rPr>
          <w:iCs/>
          <w:lang w:val="sr-Cyrl-RS"/>
        </w:rPr>
        <w:t xml:space="preserve"> милиона КМ односи на Универзитет у Бањој Луци и Универзитет у Источном Сарајеву.</w:t>
      </w:r>
    </w:p>
    <w:p w:rsidR="00EE3A2E" w:rsidRPr="00EE3A2E" w:rsidRDefault="00EE3A2E" w:rsidP="00EE3A2E">
      <w:pPr>
        <w:pStyle w:val="Header"/>
        <w:tabs>
          <w:tab w:val="clear" w:pos="4320"/>
          <w:tab w:val="clear" w:pos="8640"/>
        </w:tabs>
        <w:spacing w:before="60" w:after="60"/>
        <w:ind w:left="748"/>
        <w:jc w:val="both"/>
        <w:rPr>
          <w:iCs/>
          <w:lang w:val="sr-Cyrl-BA"/>
        </w:rPr>
      </w:pPr>
    </w:p>
    <w:p w:rsidR="00B84D47" w:rsidRPr="00665589" w:rsidRDefault="00B84D47" w:rsidP="000E451F">
      <w:pPr>
        <w:pStyle w:val="Header"/>
        <w:numPr>
          <w:ilvl w:val="0"/>
          <w:numId w:val="2"/>
        </w:numPr>
        <w:tabs>
          <w:tab w:val="clear" w:pos="4320"/>
          <w:tab w:val="clear" w:pos="8640"/>
        </w:tabs>
        <w:spacing w:before="60" w:after="60"/>
        <w:ind w:left="748" w:hanging="374"/>
        <w:jc w:val="both"/>
        <w:rPr>
          <w:iCs/>
          <w:lang w:val="sr-Cyrl-BA"/>
        </w:rPr>
      </w:pPr>
      <w:r w:rsidRPr="00665589">
        <w:rPr>
          <w:b/>
          <w:i/>
          <w:iCs/>
          <w:u w:val="single"/>
          <w:lang w:val="sr-Cyrl-BA"/>
        </w:rPr>
        <w:t>Расходи по основу коришћења роба и услуга</w:t>
      </w:r>
      <w:r w:rsidRPr="00665589">
        <w:rPr>
          <w:iCs/>
          <w:lang w:val="sr-Cyrl-BA"/>
        </w:rPr>
        <w:t xml:space="preserve"> који </w:t>
      </w:r>
      <w:r w:rsidR="00501C08" w:rsidRPr="00665589">
        <w:rPr>
          <w:iCs/>
          <w:lang w:val="sr-Cyrl-BA"/>
        </w:rPr>
        <w:t xml:space="preserve">другим </w:t>
      </w:r>
      <w:r w:rsidR="00A30968" w:rsidRPr="00665589">
        <w:rPr>
          <w:iCs/>
          <w:lang w:val="sr-Cyrl-BA"/>
        </w:rPr>
        <w:t>р</w:t>
      </w:r>
      <w:r w:rsidRPr="00665589">
        <w:rPr>
          <w:iCs/>
          <w:lang w:val="sr-Cyrl-BA"/>
        </w:rPr>
        <w:t xml:space="preserve">ебалансом </w:t>
      </w:r>
      <w:r w:rsidR="00A30968" w:rsidRPr="00665589">
        <w:rPr>
          <w:iCs/>
          <w:lang w:val="sr-Cyrl-BA"/>
        </w:rPr>
        <w:t>Б</w:t>
      </w:r>
      <w:r w:rsidRPr="00665589">
        <w:rPr>
          <w:iCs/>
          <w:lang w:val="sr-Cyrl-BA"/>
        </w:rPr>
        <w:t xml:space="preserve">уџета за </w:t>
      </w:r>
      <w:r w:rsidR="009C53CE">
        <w:rPr>
          <w:iCs/>
          <w:lang w:val="sr-Cyrl-BA"/>
        </w:rPr>
        <w:t>2025</w:t>
      </w:r>
      <w:r w:rsidRPr="00665589">
        <w:rPr>
          <w:iCs/>
          <w:lang w:val="sr-Cyrl-BA"/>
        </w:rPr>
        <w:t xml:space="preserve">. годину износе </w:t>
      </w:r>
      <w:r w:rsidR="005E3BA5">
        <w:rPr>
          <w:iCs/>
          <w:lang w:val="sr-Cyrl-BA"/>
        </w:rPr>
        <w:t>278</w:t>
      </w:r>
      <w:r w:rsidR="00C03E4E">
        <w:rPr>
          <w:iCs/>
          <w:lang w:val="sr-Latn-BA"/>
        </w:rPr>
        <w:t>,</w:t>
      </w:r>
      <w:r w:rsidR="005E3BA5">
        <w:rPr>
          <w:iCs/>
          <w:lang w:val="sr-Cyrl-RS"/>
        </w:rPr>
        <w:t>2</w:t>
      </w:r>
      <w:r w:rsidRPr="00665589">
        <w:rPr>
          <w:iCs/>
          <w:lang w:val="sr-Cyrl-BA"/>
        </w:rPr>
        <w:t xml:space="preserve"> милиона КМ, што представља </w:t>
      </w:r>
      <w:r w:rsidR="00435D3C">
        <w:rPr>
          <w:iCs/>
          <w:lang w:val="sr-Cyrl-BA"/>
        </w:rPr>
        <w:t>увећање</w:t>
      </w:r>
      <w:r w:rsidRPr="00665589">
        <w:rPr>
          <w:iCs/>
          <w:lang w:val="sr-Cyrl-BA"/>
        </w:rPr>
        <w:t xml:space="preserve"> од </w:t>
      </w:r>
      <w:r w:rsidR="005E3BA5">
        <w:rPr>
          <w:iCs/>
          <w:lang w:val="sr-Cyrl-BA"/>
        </w:rPr>
        <w:t>28</w:t>
      </w:r>
      <w:r w:rsidR="00C03E4E">
        <w:rPr>
          <w:iCs/>
          <w:lang w:val="sr-Latn-BA"/>
        </w:rPr>
        <w:t>,</w:t>
      </w:r>
      <w:r w:rsidR="005E3BA5">
        <w:rPr>
          <w:iCs/>
          <w:lang w:val="sr-Cyrl-RS"/>
        </w:rPr>
        <w:t>9</w:t>
      </w:r>
      <w:r w:rsidRPr="00665589">
        <w:rPr>
          <w:iCs/>
        </w:rPr>
        <w:t xml:space="preserve"> </w:t>
      </w:r>
      <w:r w:rsidR="00EE1351">
        <w:rPr>
          <w:iCs/>
          <w:lang w:val="sr-Cyrl-BA"/>
        </w:rPr>
        <w:t xml:space="preserve">милиона КМ, односно </w:t>
      </w:r>
      <w:r w:rsidR="005E3BA5">
        <w:rPr>
          <w:iCs/>
          <w:lang w:val="sr-Cyrl-BA"/>
        </w:rPr>
        <w:t>1</w:t>
      </w:r>
      <w:r w:rsidR="004F2EB6">
        <w:rPr>
          <w:iCs/>
          <w:lang w:val="sr-Latn-RS"/>
        </w:rPr>
        <w:t>1</w:t>
      </w:r>
      <w:r w:rsidR="00C03E4E">
        <w:rPr>
          <w:iCs/>
          <w:lang w:val="sr-Latn-BA"/>
        </w:rPr>
        <w:t>,</w:t>
      </w:r>
      <w:r w:rsidR="004F2EB6">
        <w:rPr>
          <w:iCs/>
          <w:lang w:val="sr-Latn-BA"/>
        </w:rPr>
        <w:t>6</w:t>
      </w:r>
      <w:r w:rsidRPr="00665589">
        <w:rPr>
          <w:iCs/>
          <w:lang w:val="sr-Cyrl-BA"/>
        </w:rPr>
        <w:t xml:space="preserve"> % у односу на средства планирана </w:t>
      </w:r>
      <w:r w:rsidR="00501C08" w:rsidRPr="00665589">
        <w:rPr>
          <w:iCs/>
          <w:lang w:val="sr-Cyrl-BA"/>
        </w:rPr>
        <w:t xml:space="preserve">Ребалансом </w:t>
      </w:r>
      <w:r w:rsidR="00A30968" w:rsidRPr="00665589">
        <w:rPr>
          <w:iCs/>
          <w:lang w:val="sr-Cyrl-BA"/>
        </w:rPr>
        <w:t>Б</w:t>
      </w:r>
      <w:r w:rsidRPr="00665589">
        <w:rPr>
          <w:iCs/>
          <w:lang w:val="sr-Cyrl-BA"/>
        </w:rPr>
        <w:t>уџет</w:t>
      </w:r>
      <w:r w:rsidR="00501C08" w:rsidRPr="00665589">
        <w:rPr>
          <w:iCs/>
          <w:lang w:val="sr-Cyrl-BA"/>
        </w:rPr>
        <w:t>а</w:t>
      </w:r>
      <w:r w:rsidR="00C54602">
        <w:rPr>
          <w:iCs/>
          <w:lang w:val="sr-Cyrl-BA"/>
        </w:rPr>
        <w:t xml:space="preserve"> за </w:t>
      </w:r>
      <w:r w:rsidR="009C53CE">
        <w:rPr>
          <w:iCs/>
          <w:lang w:val="sr-Cyrl-BA"/>
        </w:rPr>
        <w:t>2025</w:t>
      </w:r>
      <w:r w:rsidRPr="00665589">
        <w:rPr>
          <w:iCs/>
          <w:lang w:val="sr-Cyrl-BA"/>
        </w:rPr>
        <w:t xml:space="preserve">. годину. </w:t>
      </w:r>
    </w:p>
    <w:p w:rsidR="00C54602" w:rsidRDefault="00C54602" w:rsidP="00C54602">
      <w:pPr>
        <w:spacing w:before="60" w:after="60"/>
        <w:ind w:left="740"/>
        <w:jc w:val="both"/>
        <w:rPr>
          <w:iCs/>
        </w:rPr>
      </w:pPr>
      <w:r w:rsidRPr="00C54602">
        <w:rPr>
          <w:iCs/>
        </w:rPr>
        <w:t>Најзначајнија средства у оквиру ове групе расхода се издвајају за расходе по основу утрошка енергије, комуналних, комуникационих и транспортних услуга, расходе по основу путовања и смјештаја, те расходе за стручне услуге.</w:t>
      </w:r>
    </w:p>
    <w:p w:rsidR="00B84D47" w:rsidRDefault="00AC01F9" w:rsidP="00B84D47">
      <w:pPr>
        <w:spacing w:before="60" w:after="60"/>
        <w:ind w:left="740"/>
        <w:jc w:val="both"/>
        <w:rPr>
          <w:iCs/>
          <w:lang w:val="sr-Cyrl-RS"/>
        </w:rPr>
      </w:pPr>
      <w:r w:rsidRPr="00AC01F9">
        <w:rPr>
          <w:iCs/>
          <w:lang w:val="sr-Cyrl-RS"/>
        </w:rPr>
        <w:t>У оквиру ове групе расхода на фонду (02) планир</w:t>
      </w:r>
      <w:r w:rsidR="002A2783">
        <w:rPr>
          <w:iCs/>
          <w:lang w:val="sr-Cyrl-RS"/>
        </w:rPr>
        <w:t xml:space="preserve">ана су средства у износу од </w:t>
      </w:r>
      <w:r w:rsidR="008F0957">
        <w:rPr>
          <w:iCs/>
          <w:lang w:val="sr-Cyrl-RS"/>
        </w:rPr>
        <w:t>2</w:t>
      </w:r>
      <w:r w:rsidR="00EB2AFE">
        <w:rPr>
          <w:iCs/>
          <w:lang w:val="sr-Cyrl-RS"/>
        </w:rPr>
        <w:t>7</w:t>
      </w:r>
      <w:r w:rsidR="002A2783">
        <w:rPr>
          <w:iCs/>
          <w:lang w:val="sr-Cyrl-RS"/>
        </w:rPr>
        <w:t>,</w:t>
      </w:r>
      <w:r w:rsidR="00EB2AFE">
        <w:rPr>
          <w:iCs/>
          <w:lang w:val="sr-Cyrl-RS"/>
        </w:rPr>
        <w:t>2</w:t>
      </w:r>
      <w:r w:rsidR="002A2783">
        <w:rPr>
          <w:iCs/>
          <w:lang w:val="sr-Cyrl-RS"/>
        </w:rPr>
        <w:t xml:space="preserve"> милиона КМ од чега се </w:t>
      </w:r>
      <w:r w:rsidR="008F0957">
        <w:rPr>
          <w:iCs/>
          <w:lang w:val="sr-Cyrl-RS"/>
        </w:rPr>
        <w:t>19,3</w:t>
      </w:r>
      <w:r w:rsidRPr="00AC01F9">
        <w:rPr>
          <w:iCs/>
          <w:lang w:val="sr-Cyrl-RS"/>
        </w:rPr>
        <w:t xml:space="preserve"> милиона КМ односи на Универзитет у Бањој Луци и Универзитет у Источном Сарајеву, а на Републичку управу цивилне заштите 0,</w:t>
      </w:r>
      <w:r w:rsidR="008F0957">
        <w:rPr>
          <w:iCs/>
          <w:lang w:val="sr-Cyrl-RS"/>
        </w:rPr>
        <w:t>5</w:t>
      </w:r>
      <w:r w:rsidRPr="00AC01F9">
        <w:rPr>
          <w:iCs/>
          <w:lang w:val="sr-Cyrl-RS"/>
        </w:rPr>
        <w:t xml:space="preserve"> милиона КМ и Основне школе </w:t>
      </w:r>
      <w:r w:rsidR="00D41BB0">
        <w:rPr>
          <w:iCs/>
          <w:lang w:val="sr-Cyrl-RS"/>
        </w:rPr>
        <w:t>1</w:t>
      </w:r>
      <w:r w:rsidRPr="00AC01F9">
        <w:rPr>
          <w:iCs/>
          <w:lang w:val="sr-Cyrl-RS"/>
        </w:rPr>
        <w:t>,</w:t>
      </w:r>
      <w:r w:rsidR="00D41BB0">
        <w:rPr>
          <w:iCs/>
          <w:lang w:val="sr-Cyrl-RS"/>
        </w:rPr>
        <w:t>3</w:t>
      </w:r>
      <w:r w:rsidRPr="00AC01F9">
        <w:rPr>
          <w:iCs/>
          <w:lang w:val="sr-Cyrl-RS"/>
        </w:rPr>
        <w:t xml:space="preserve"> милиона КМ.</w:t>
      </w:r>
    </w:p>
    <w:p w:rsidR="00AC01F9" w:rsidRPr="00665589" w:rsidRDefault="00AC01F9" w:rsidP="00B84D47">
      <w:pPr>
        <w:spacing w:before="60" w:after="60"/>
        <w:ind w:left="740"/>
        <w:jc w:val="both"/>
        <w:rPr>
          <w:iCs/>
          <w:lang w:val="sr-Cyrl-RS"/>
        </w:rPr>
      </w:pPr>
    </w:p>
    <w:p w:rsidR="00B84D47" w:rsidRPr="00665589" w:rsidRDefault="00B84D47" w:rsidP="000E451F">
      <w:pPr>
        <w:numPr>
          <w:ilvl w:val="0"/>
          <w:numId w:val="1"/>
        </w:numPr>
        <w:spacing w:before="60" w:after="60"/>
        <w:jc w:val="both"/>
        <w:rPr>
          <w:iCs/>
          <w:lang w:val="sr-Cyrl-BA"/>
        </w:rPr>
      </w:pPr>
      <w:r w:rsidRPr="00665589">
        <w:rPr>
          <w:b/>
          <w:i/>
          <w:iCs/>
          <w:u w:val="single"/>
          <w:lang w:val="sr-Cyrl-BA"/>
        </w:rPr>
        <w:t>Расходи финансирања и други финансијск</w:t>
      </w:r>
      <w:r w:rsidR="00AC04A7" w:rsidRPr="00665589">
        <w:rPr>
          <w:b/>
          <w:i/>
          <w:iCs/>
          <w:u w:val="single"/>
          <w:lang w:val="sr-Cyrl-BA"/>
        </w:rPr>
        <w:t>и</w:t>
      </w:r>
      <w:r w:rsidRPr="00665589">
        <w:rPr>
          <w:b/>
          <w:i/>
          <w:iCs/>
          <w:u w:val="single"/>
          <w:lang w:val="sr-Cyrl-BA"/>
        </w:rPr>
        <w:t xml:space="preserve"> трошков</w:t>
      </w:r>
      <w:r w:rsidR="00AC04A7" w:rsidRPr="00665589">
        <w:rPr>
          <w:b/>
          <w:i/>
          <w:iCs/>
          <w:u w:val="single"/>
          <w:lang w:val="sr-Cyrl-BA"/>
        </w:rPr>
        <w:t>и</w:t>
      </w:r>
      <w:r w:rsidRPr="00665589">
        <w:rPr>
          <w:b/>
          <w:iCs/>
          <w:lang w:val="sr-Cyrl-BA"/>
        </w:rPr>
        <w:t xml:space="preserve"> </w:t>
      </w:r>
      <w:r w:rsidRPr="00665589">
        <w:rPr>
          <w:iCs/>
          <w:lang w:val="sr-Cyrl-BA"/>
        </w:rPr>
        <w:t xml:space="preserve">који </w:t>
      </w:r>
      <w:r w:rsidR="004A55FE" w:rsidRPr="00665589">
        <w:rPr>
          <w:iCs/>
          <w:lang w:val="sr-Cyrl-BA"/>
        </w:rPr>
        <w:t xml:space="preserve">другим </w:t>
      </w:r>
      <w:r w:rsidR="00AA56F1" w:rsidRPr="00665589">
        <w:rPr>
          <w:iCs/>
          <w:lang w:val="sr-Cyrl-BA"/>
        </w:rPr>
        <w:t>р</w:t>
      </w:r>
      <w:r w:rsidRPr="00665589">
        <w:rPr>
          <w:iCs/>
          <w:lang w:val="sr-Cyrl-BA"/>
        </w:rPr>
        <w:t xml:space="preserve">ебалансом </w:t>
      </w:r>
      <w:r w:rsidR="00AA56F1" w:rsidRPr="00665589">
        <w:rPr>
          <w:iCs/>
          <w:lang w:val="sr-Cyrl-BA"/>
        </w:rPr>
        <w:t>Б</w:t>
      </w:r>
      <w:r w:rsidRPr="00665589">
        <w:rPr>
          <w:iCs/>
          <w:lang w:val="sr-Cyrl-BA"/>
        </w:rPr>
        <w:t xml:space="preserve">уџета за </w:t>
      </w:r>
      <w:r w:rsidR="009C53CE">
        <w:rPr>
          <w:iCs/>
          <w:lang w:val="sr-Cyrl-BA"/>
        </w:rPr>
        <w:t>2025</w:t>
      </w:r>
      <w:r w:rsidRPr="00665589">
        <w:rPr>
          <w:iCs/>
          <w:lang w:val="sr-Cyrl-BA"/>
        </w:rPr>
        <w:t xml:space="preserve">. годину износе </w:t>
      </w:r>
      <w:r w:rsidR="00C03E4E">
        <w:rPr>
          <w:iCs/>
          <w:lang w:val="sr-Latn-BA"/>
        </w:rPr>
        <w:t>265,</w:t>
      </w:r>
      <w:r w:rsidR="00554F3D">
        <w:rPr>
          <w:iCs/>
          <w:lang w:val="sr-Cyrl-RS"/>
        </w:rPr>
        <w:t>8</w:t>
      </w:r>
      <w:r w:rsidRPr="00665589">
        <w:rPr>
          <w:iCs/>
          <w:lang w:val="sr-Cyrl-BA"/>
        </w:rPr>
        <w:t xml:space="preserve"> милиона К</w:t>
      </w:r>
      <w:r w:rsidR="00AC04A7" w:rsidRPr="00665589">
        <w:rPr>
          <w:iCs/>
          <w:lang w:val="sr-Cyrl-BA"/>
        </w:rPr>
        <w:t xml:space="preserve">М, што представља </w:t>
      </w:r>
      <w:r w:rsidR="002A2783">
        <w:rPr>
          <w:iCs/>
          <w:lang w:val="sr-Cyrl-BA"/>
        </w:rPr>
        <w:t>увећање</w:t>
      </w:r>
      <w:r w:rsidR="00AC04A7" w:rsidRPr="00665589">
        <w:rPr>
          <w:iCs/>
          <w:lang w:val="sr-Cyrl-BA"/>
        </w:rPr>
        <w:t xml:space="preserve"> од </w:t>
      </w:r>
      <w:r w:rsidR="00C2218B">
        <w:rPr>
          <w:iCs/>
          <w:lang w:val="sr-Latn-RS"/>
        </w:rPr>
        <w:t>6</w:t>
      </w:r>
      <w:r w:rsidR="00C03E4E">
        <w:rPr>
          <w:iCs/>
          <w:lang w:val="sr-Latn-BA"/>
        </w:rPr>
        <w:t>,</w:t>
      </w:r>
      <w:r w:rsidR="00C2218B">
        <w:rPr>
          <w:iCs/>
          <w:lang w:val="sr-Latn-BA"/>
        </w:rPr>
        <w:t>5</w:t>
      </w:r>
      <w:r w:rsidR="00236572">
        <w:rPr>
          <w:iCs/>
          <w:lang w:val="sr-Cyrl-RS"/>
        </w:rPr>
        <w:t xml:space="preserve"> </w:t>
      </w:r>
      <w:r w:rsidRPr="00665589">
        <w:rPr>
          <w:iCs/>
          <w:lang w:val="sr-Cyrl-BA"/>
        </w:rPr>
        <w:t xml:space="preserve">милиона КМ, </w:t>
      </w:r>
      <w:r w:rsidR="00C03E4E">
        <w:rPr>
          <w:iCs/>
          <w:lang w:val="sr-Cyrl-BA"/>
        </w:rPr>
        <w:t xml:space="preserve">односно </w:t>
      </w:r>
      <w:r w:rsidR="00AD2FE9">
        <w:rPr>
          <w:iCs/>
          <w:lang w:val="sr-Latn-RS"/>
        </w:rPr>
        <w:t>2</w:t>
      </w:r>
      <w:r w:rsidR="00C03E4E">
        <w:rPr>
          <w:iCs/>
          <w:lang w:val="sr-Cyrl-BA"/>
        </w:rPr>
        <w:t>,</w:t>
      </w:r>
      <w:r w:rsidR="00AD2FE9">
        <w:rPr>
          <w:iCs/>
          <w:lang w:val="sr-Latn-RS"/>
        </w:rPr>
        <w:t>5</w:t>
      </w:r>
      <w:r w:rsidR="00C03E4E">
        <w:rPr>
          <w:iCs/>
          <w:lang w:val="sr-Cyrl-BA"/>
        </w:rPr>
        <w:t xml:space="preserve"> % </w:t>
      </w:r>
      <w:r w:rsidRPr="00665589">
        <w:rPr>
          <w:iCs/>
          <w:lang w:val="sr-Cyrl-BA"/>
        </w:rPr>
        <w:t xml:space="preserve">у односу на средства планирана </w:t>
      </w:r>
      <w:r w:rsidR="004A55FE" w:rsidRPr="00665589">
        <w:rPr>
          <w:iCs/>
          <w:lang w:val="sr-Cyrl-BA"/>
        </w:rPr>
        <w:t xml:space="preserve">Ребалансом </w:t>
      </w:r>
      <w:r w:rsidR="00AA56F1" w:rsidRPr="00665589">
        <w:rPr>
          <w:iCs/>
          <w:lang w:val="sr-Cyrl-BA"/>
        </w:rPr>
        <w:t>Б</w:t>
      </w:r>
      <w:r w:rsidR="004A55FE" w:rsidRPr="00665589">
        <w:rPr>
          <w:iCs/>
          <w:lang w:val="sr-Cyrl-BA"/>
        </w:rPr>
        <w:t xml:space="preserve">уџета </w:t>
      </w:r>
      <w:r w:rsidR="00C54602">
        <w:rPr>
          <w:iCs/>
          <w:lang w:val="sr-Cyrl-BA"/>
        </w:rPr>
        <w:t xml:space="preserve">за </w:t>
      </w:r>
      <w:r w:rsidR="009C53CE">
        <w:rPr>
          <w:iCs/>
          <w:lang w:val="sr-Cyrl-BA"/>
        </w:rPr>
        <w:t>2025</w:t>
      </w:r>
      <w:r w:rsidRPr="00665589">
        <w:rPr>
          <w:iCs/>
          <w:lang w:val="sr-Cyrl-BA"/>
        </w:rPr>
        <w:t xml:space="preserve">. годину. </w:t>
      </w:r>
    </w:p>
    <w:p w:rsidR="00B84D47" w:rsidRPr="00665589" w:rsidRDefault="0033408A" w:rsidP="00B84D47">
      <w:pPr>
        <w:spacing w:before="60" w:after="60"/>
        <w:ind w:left="740"/>
        <w:jc w:val="both"/>
        <w:rPr>
          <w:iCs/>
          <w:lang w:val="sr-Cyrl-BA"/>
        </w:rPr>
      </w:pPr>
      <w:r w:rsidRPr="00665589">
        <w:rPr>
          <w:iCs/>
          <w:lang w:val="sr-Cyrl-BA"/>
        </w:rPr>
        <w:t xml:space="preserve">Пројекција истих је у складу са планом отплате ино и унутрашњег задужења, ажурираног плана повлачења по инвестиционим кредитима, те планираног финансирања буџета за </w:t>
      </w:r>
      <w:r w:rsidR="009C53CE">
        <w:rPr>
          <w:iCs/>
          <w:lang w:val="sr-Cyrl-BA"/>
        </w:rPr>
        <w:t>2025</w:t>
      </w:r>
      <w:r w:rsidRPr="00665589">
        <w:rPr>
          <w:iCs/>
          <w:lang w:val="sr-Cyrl-BA"/>
        </w:rPr>
        <w:t>. годину.</w:t>
      </w:r>
    </w:p>
    <w:p w:rsidR="0033408A" w:rsidRDefault="00AC01F9" w:rsidP="00B84D47">
      <w:pPr>
        <w:spacing w:before="60" w:after="60"/>
        <w:ind w:left="740"/>
        <w:jc w:val="both"/>
        <w:rPr>
          <w:iCs/>
        </w:rPr>
      </w:pPr>
      <w:r w:rsidRPr="00AC01F9">
        <w:rPr>
          <w:iCs/>
        </w:rPr>
        <w:t>У оквиру ове групе расхода на фонду (02) плани</w:t>
      </w:r>
      <w:r w:rsidR="000B68CF">
        <w:rPr>
          <w:iCs/>
        </w:rPr>
        <w:t xml:space="preserve">рана су средства у износу од </w:t>
      </w:r>
      <w:r w:rsidR="00BD4AA5">
        <w:rPr>
          <w:iCs/>
          <w:lang w:val="sr-Cyrl-BA"/>
        </w:rPr>
        <w:t>0,3 милиона</w:t>
      </w:r>
      <w:r w:rsidRPr="00AC01F9">
        <w:rPr>
          <w:iCs/>
        </w:rPr>
        <w:t xml:space="preserve"> КМ.</w:t>
      </w:r>
    </w:p>
    <w:p w:rsidR="00AC01F9" w:rsidRPr="00665589" w:rsidRDefault="00AC01F9" w:rsidP="00B84D47">
      <w:pPr>
        <w:spacing w:before="60" w:after="60"/>
        <w:ind w:left="740"/>
        <w:jc w:val="both"/>
        <w:rPr>
          <w:iCs/>
        </w:rPr>
      </w:pPr>
    </w:p>
    <w:p w:rsidR="00B84D47" w:rsidRPr="00665589" w:rsidRDefault="00B84D47" w:rsidP="000E451F">
      <w:pPr>
        <w:numPr>
          <w:ilvl w:val="0"/>
          <w:numId w:val="1"/>
        </w:numPr>
        <w:spacing w:before="60" w:after="60"/>
        <w:jc w:val="both"/>
        <w:rPr>
          <w:iCs/>
          <w:lang w:val="sr-Cyrl-BA"/>
        </w:rPr>
      </w:pPr>
      <w:r w:rsidRPr="00665589">
        <w:rPr>
          <w:b/>
          <w:i/>
          <w:iCs/>
          <w:u w:val="single"/>
          <w:lang w:val="sr-Cyrl-BA"/>
        </w:rPr>
        <w:t>Субвенције</w:t>
      </w:r>
      <w:r w:rsidRPr="00665589">
        <w:rPr>
          <w:b/>
          <w:iCs/>
          <w:lang w:val="sr-Cyrl-BA"/>
        </w:rPr>
        <w:t xml:space="preserve"> </w:t>
      </w:r>
      <w:r w:rsidRPr="00665589">
        <w:rPr>
          <w:iCs/>
          <w:lang w:val="sr-Cyrl-BA"/>
        </w:rPr>
        <w:t xml:space="preserve">које </w:t>
      </w:r>
      <w:r w:rsidR="0085796D" w:rsidRPr="00665589">
        <w:rPr>
          <w:iCs/>
          <w:lang w:val="sr-Cyrl-BA"/>
        </w:rPr>
        <w:t xml:space="preserve">другим </w:t>
      </w:r>
      <w:r w:rsidR="00AA56F1" w:rsidRPr="00665589">
        <w:rPr>
          <w:iCs/>
          <w:lang w:val="sr-Cyrl-BA"/>
        </w:rPr>
        <w:t>р</w:t>
      </w:r>
      <w:r w:rsidRPr="00665589">
        <w:rPr>
          <w:iCs/>
          <w:lang w:val="sr-Cyrl-BA"/>
        </w:rPr>
        <w:t xml:space="preserve">ебалансом </w:t>
      </w:r>
      <w:r w:rsidR="00AA56F1" w:rsidRPr="00665589">
        <w:rPr>
          <w:iCs/>
          <w:lang w:val="sr-Cyrl-BA"/>
        </w:rPr>
        <w:t>Б</w:t>
      </w:r>
      <w:r w:rsidRPr="00665589">
        <w:rPr>
          <w:iCs/>
          <w:lang w:val="sr-Cyrl-BA"/>
        </w:rPr>
        <w:t xml:space="preserve">уџета за </w:t>
      </w:r>
      <w:r w:rsidR="009C53CE">
        <w:rPr>
          <w:iCs/>
          <w:lang w:val="sr-Cyrl-BA"/>
        </w:rPr>
        <w:t>2025</w:t>
      </w:r>
      <w:r w:rsidRPr="00665589">
        <w:rPr>
          <w:iCs/>
          <w:lang w:val="sr-Cyrl-BA"/>
        </w:rPr>
        <w:t xml:space="preserve">. годину износе </w:t>
      </w:r>
      <w:r w:rsidR="00C03E4E">
        <w:rPr>
          <w:iCs/>
          <w:lang w:val="sr-Cyrl-BA"/>
        </w:rPr>
        <w:t>26</w:t>
      </w:r>
      <w:r w:rsidR="00007A0F">
        <w:rPr>
          <w:iCs/>
          <w:lang w:val="sr-Cyrl-BA"/>
        </w:rPr>
        <w:t>0</w:t>
      </w:r>
      <w:r w:rsidR="00C03E4E">
        <w:rPr>
          <w:iCs/>
          <w:lang w:val="sr-Cyrl-BA"/>
        </w:rPr>
        <w:t>,</w:t>
      </w:r>
      <w:r w:rsidR="00007A0F">
        <w:rPr>
          <w:iCs/>
          <w:lang w:val="sr-Cyrl-BA"/>
        </w:rPr>
        <w:t>9</w:t>
      </w:r>
      <w:r w:rsidRPr="00665589">
        <w:rPr>
          <w:iCs/>
          <w:lang w:val="sr-Cyrl-BA"/>
        </w:rPr>
        <w:t xml:space="preserve"> милиона КМ, што представља </w:t>
      </w:r>
      <w:r w:rsidR="00236572">
        <w:rPr>
          <w:iCs/>
          <w:lang w:val="sr-Cyrl-BA"/>
        </w:rPr>
        <w:t>увећање</w:t>
      </w:r>
      <w:r w:rsidRPr="00665589">
        <w:rPr>
          <w:iCs/>
          <w:lang w:val="sr-Cyrl-BA"/>
        </w:rPr>
        <w:t xml:space="preserve"> од </w:t>
      </w:r>
      <w:r w:rsidR="00007A0F">
        <w:rPr>
          <w:iCs/>
          <w:lang w:val="sr-Cyrl-BA"/>
        </w:rPr>
        <w:t>18</w:t>
      </w:r>
      <w:r w:rsidR="00C03E4E">
        <w:rPr>
          <w:iCs/>
          <w:lang w:val="sr-Cyrl-BA"/>
        </w:rPr>
        <w:t>,</w:t>
      </w:r>
      <w:r w:rsidR="00007A0F">
        <w:rPr>
          <w:iCs/>
          <w:lang w:val="sr-Cyrl-BA"/>
        </w:rPr>
        <w:t>0</w:t>
      </w:r>
      <w:r w:rsidRPr="00665589">
        <w:rPr>
          <w:iCs/>
          <w:lang w:val="sr-Cyrl-BA"/>
        </w:rPr>
        <w:t xml:space="preserve"> милион</w:t>
      </w:r>
      <w:r w:rsidR="0033408A" w:rsidRPr="00665589">
        <w:rPr>
          <w:iCs/>
          <w:lang w:val="sr-Cyrl-BA"/>
        </w:rPr>
        <w:t>а</w:t>
      </w:r>
      <w:r w:rsidRPr="00665589">
        <w:rPr>
          <w:iCs/>
          <w:lang w:val="sr-Cyrl-BA"/>
        </w:rPr>
        <w:t xml:space="preserve"> КМ, односно </w:t>
      </w:r>
      <w:r w:rsidR="00007A0F">
        <w:rPr>
          <w:iCs/>
          <w:lang w:val="sr-Cyrl-BA"/>
        </w:rPr>
        <w:t>7</w:t>
      </w:r>
      <w:r w:rsidR="00C03E4E">
        <w:rPr>
          <w:iCs/>
          <w:lang w:val="sr-Cyrl-BA"/>
        </w:rPr>
        <w:t>,</w:t>
      </w:r>
      <w:r w:rsidR="00007A0F">
        <w:rPr>
          <w:iCs/>
          <w:lang w:val="sr-Cyrl-BA"/>
        </w:rPr>
        <w:t>4</w:t>
      </w:r>
      <w:r w:rsidRPr="00665589">
        <w:rPr>
          <w:iCs/>
          <w:lang w:val="sr-Cyrl-BA"/>
        </w:rPr>
        <w:t xml:space="preserve"> % у односу на средства планирана </w:t>
      </w:r>
      <w:r w:rsidR="00AA56F1" w:rsidRPr="00665589">
        <w:rPr>
          <w:iCs/>
          <w:lang w:val="sr-Cyrl-BA"/>
        </w:rPr>
        <w:t>Р</w:t>
      </w:r>
      <w:r w:rsidR="0085796D" w:rsidRPr="00665589">
        <w:rPr>
          <w:iCs/>
          <w:lang w:val="sr-Cyrl-BA"/>
        </w:rPr>
        <w:t xml:space="preserve">ебалансом </w:t>
      </w:r>
      <w:r w:rsidR="00AA56F1" w:rsidRPr="00665589">
        <w:rPr>
          <w:iCs/>
          <w:lang w:val="sr-Cyrl-BA"/>
        </w:rPr>
        <w:t>Б</w:t>
      </w:r>
      <w:r w:rsidR="0085796D" w:rsidRPr="00665589">
        <w:rPr>
          <w:iCs/>
          <w:lang w:val="sr-Cyrl-BA"/>
        </w:rPr>
        <w:t>уџета</w:t>
      </w:r>
      <w:r w:rsidRPr="00665589">
        <w:rPr>
          <w:iCs/>
          <w:lang w:val="sr-Cyrl-BA"/>
        </w:rPr>
        <w:t xml:space="preserve"> за </w:t>
      </w:r>
      <w:r w:rsidR="009C53CE">
        <w:rPr>
          <w:iCs/>
          <w:lang w:val="sr-Cyrl-BA"/>
        </w:rPr>
        <w:t>2025</w:t>
      </w:r>
      <w:r w:rsidRPr="00665589">
        <w:rPr>
          <w:iCs/>
          <w:lang w:val="sr-Cyrl-BA"/>
        </w:rPr>
        <w:t>. годину.</w:t>
      </w:r>
    </w:p>
    <w:p w:rsidR="00C54602" w:rsidRPr="00C54602" w:rsidRDefault="00C54602" w:rsidP="00C54602">
      <w:pPr>
        <w:spacing w:before="60" w:after="60"/>
        <w:ind w:left="740"/>
        <w:jc w:val="both"/>
        <w:rPr>
          <w:iCs/>
        </w:rPr>
      </w:pPr>
      <w:r w:rsidRPr="00C54602">
        <w:rPr>
          <w:iCs/>
        </w:rPr>
        <w:t>Субвенције се дозначавају искључиво произвођачима учинака (робе и услуга), а не крајњим потрошачима, и имају за циљ да утичу на обим производње, цијену по којој се учинци продају или надокнаду произвођачу по неком другом основу.</w:t>
      </w:r>
    </w:p>
    <w:p w:rsidR="00E81E0B" w:rsidRPr="00430C17" w:rsidRDefault="00C54602" w:rsidP="00AC04A7">
      <w:pPr>
        <w:spacing w:before="60" w:after="60"/>
        <w:ind w:left="740"/>
        <w:jc w:val="both"/>
        <w:rPr>
          <w:iCs/>
          <w:lang w:val="sr-Cyrl-RS"/>
        </w:rPr>
      </w:pPr>
      <w:r w:rsidRPr="00C54602">
        <w:rPr>
          <w:iCs/>
        </w:rPr>
        <w:t>Планирано увећање је</w:t>
      </w:r>
      <w:r w:rsidR="00C03E4E">
        <w:rPr>
          <w:iCs/>
          <w:lang w:val="sr-Cyrl-BA"/>
        </w:rPr>
        <w:t xml:space="preserve"> у највећој мјери</w:t>
      </w:r>
      <w:r w:rsidRPr="00C54602">
        <w:rPr>
          <w:iCs/>
        </w:rPr>
        <w:t xml:space="preserve"> резултат увећања </w:t>
      </w:r>
      <w:r w:rsidR="00385EBC">
        <w:rPr>
          <w:iCs/>
          <w:lang w:val="sr-Cyrl-BA"/>
        </w:rPr>
        <w:t>с</w:t>
      </w:r>
      <w:r w:rsidR="00385EBC" w:rsidRPr="00385EBC">
        <w:rPr>
          <w:iCs/>
        </w:rPr>
        <w:t>убвенције на име подстицаја за повећање плате радника</w:t>
      </w:r>
      <w:r w:rsidR="00385EBC">
        <w:rPr>
          <w:iCs/>
          <w:lang w:val="sr-Cyrl-BA"/>
        </w:rPr>
        <w:t xml:space="preserve">, у износу од </w:t>
      </w:r>
      <w:r w:rsidR="00EF5E22">
        <w:rPr>
          <w:iCs/>
          <w:lang w:val="sr-Latn-RS"/>
        </w:rPr>
        <w:t>8</w:t>
      </w:r>
      <w:r w:rsidR="00385EBC">
        <w:rPr>
          <w:iCs/>
          <w:lang w:val="sr-Cyrl-BA"/>
        </w:rPr>
        <w:t>,</w:t>
      </w:r>
      <w:r w:rsidR="00EF5E22">
        <w:rPr>
          <w:iCs/>
          <w:lang w:val="sr-Latn-RS"/>
        </w:rPr>
        <w:t>8</w:t>
      </w:r>
      <w:r w:rsidR="00385EBC">
        <w:rPr>
          <w:iCs/>
          <w:lang w:val="sr-Cyrl-BA"/>
        </w:rPr>
        <w:t xml:space="preserve"> милиона КМ, </w:t>
      </w:r>
      <w:r w:rsidR="00385EBC">
        <w:rPr>
          <w:iCs/>
          <w:lang w:val="sr-Cyrl-RS"/>
        </w:rPr>
        <w:t>те с</w:t>
      </w:r>
      <w:r w:rsidR="00385EBC" w:rsidRPr="00385EBC">
        <w:rPr>
          <w:iCs/>
          <w:lang w:val="sr-Cyrl-RS"/>
        </w:rPr>
        <w:t>убвенције нефинансијским субјектима</w:t>
      </w:r>
      <w:r w:rsidR="00385EBC">
        <w:rPr>
          <w:iCs/>
          <w:lang w:val="sr-Cyrl-RS"/>
        </w:rPr>
        <w:t xml:space="preserve"> у области трговине и туризма, у из</w:t>
      </w:r>
      <w:r w:rsidR="00430C17">
        <w:rPr>
          <w:iCs/>
          <w:lang w:val="sr-Cyrl-RS"/>
        </w:rPr>
        <w:t xml:space="preserve">носу од </w:t>
      </w:r>
      <w:r w:rsidR="00EF5E22">
        <w:rPr>
          <w:iCs/>
          <w:lang w:val="sr-Latn-RS"/>
        </w:rPr>
        <w:t>8</w:t>
      </w:r>
      <w:r w:rsidR="00385EBC">
        <w:rPr>
          <w:iCs/>
          <w:lang w:val="sr-Cyrl-RS"/>
        </w:rPr>
        <w:t>,</w:t>
      </w:r>
      <w:r w:rsidR="00EF5E22">
        <w:rPr>
          <w:iCs/>
          <w:lang w:val="sr-Latn-RS"/>
        </w:rPr>
        <w:t>2</w:t>
      </w:r>
      <w:r w:rsidR="004923EC">
        <w:rPr>
          <w:iCs/>
          <w:lang w:val="sr-Cyrl-RS"/>
        </w:rPr>
        <w:t xml:space="preserve"> милиона КМ.</w:t>
      </w:r>
    </w:p>
    <w:p w:rsidR="00AC04A7" w:rsidRDefault="00AC01F9" w:rsidP="00AC04A7">
      <w:pPr>
        <w:spacing w:before="60" w:after="60"/>
        <w:ind w:left="740"/>
        <w:jc w:val="both"/>
        <w:rPr>
          <w:iCs/>
        </w:rPr>
      </w:pPr>
      <w:r w:rsidRPr="00AC01F9">
        <w:rPr>
          <w:iCs/>
        </w:rPr>
        <w:t>У оквиру ове групе расхода на фонду (02) нису планирана средства.</w:t>
      </w:r>
    </w:p>
    <w:p w:rsidR="00AC01F9" w:rsidRPr="00665589" w:rsidRDefault="00AC01F9" w:rsidP="00AC04A7">
      <w:pPr>
        <w:spacing w:before="60" w:after="60"/>
        <w:ind w:left="740"/>
        <w:jc w:val="both"/>
        <w:rPr>
          <w:iCs/>
        </w:rPr>
      </w:pPr>
    </w:p>
    <w:p w:rsidR="00B84D47" w:rsidRPr="00665589" w:rsidRDefault="00B84D47" w:rsidP="000E451F">
      <w:pPr>
        <w:pStyle w:val="ListParagraph"/>
        <w:numPr>
          <w:ilvl w:val="0"/>
          <w:numId w:val="1"/>
        </w:numPr>
        <w:spacing w:before="60" w:after="60"/>
        <w:jc w:val="both"/>
        <w:rPr>
          <w:iCs/>
          <w:lang w:val="sr-Cyrl-BA"/>
        </w:rPr>
      </w:pPr>
      <w:r w:rsidRPr="00665589">
        <w:rPr>
          <w:b/>
          <w:i/>
          <w:iCs/>
          <w:u w:val="single"/>
          <w:lang w:val="sr-Cyrl-BA"/>
        </w:rPr>
        <w:t>Грантови</w:t>
      </w:r>
      <w:r w:rsidRPr="00665589">
        <w:rPr>
          <w:iCs/>
          <w:lang w:val="sr-Cyrl-BA"/>
        </w:rPr>
        <w:t xml:space="preserve"> који </w:t>
      </w:r>
      <w:r w:rsidR="005C53F1" w:rsidRPr="00665589">
        <w:rPr>
          <w:iCs/>
          <w:lang w:val="sr-Cyrl-BA"/>
        </w:rPr>
        <w:t xml:space="preserve">другим </w:t>
      </w:r>
      <w:r w:rsidR="00AA56F1" w:rsidRPr="00665589">
        <w:rPr>
          <w:iCs/>
          <w:lang w:val="sr-Cyrl-BA"/>
        </w:rPr>
        <w:t>ребалансом Б</w:t>
      </w:r>
      <w:r w:rsidRPr="00665589">
        <w:rPr>
          <w:iCs/>
          <w:lang w:val="sr-Cyrl-BA"/>
        </w:rPr>
        <w:t xml:space="preserve">уџета за </w:t>
      </w:r>
      <w:r w:rsidR="009C53CE">
        <w:rPr>
          <w:iCs/>
          <w:lang w:val="sr-Cyrl-BA"/>
        </w:rPr>
        <w:t>2025</w:t>
      </w:r>
      <w:r w:rsidRPr="00665589">
        <w:rPr>
          <w:iCs/>
          <w:lang w:val="sr-Cyrl-BA"/>
        </w:rPr>
        <w:t xml:space="preserve">. годину износе </w:t>
      </w:r>
      <w:r w:rsidR="00C03E4E">
        <w:rPr>
          <w:iCs/>
          <w:lang w:val="sr-Cyrl-BA"/>
        </w:rPr>
        <w:t xml:space="preserve">185,6 </w:t>
      </w:r>
      <w:r w:rsidRPr="00665589">
        <w:rPr>
          <w:iCs/>
          <w:lang w:val="sr-Cyrl-BA"/>
        </w:rPr>
        <w:t xml:space="preserve">милиона КМ, што представља </w:t>
      </w:r>
      <w:r w:rsidR="00C03E4E">
        <w:rPr>
          <w:iCs/>
          <w:lang w:val="sr-Cyrl-BA"/>
        </w:rPr>
        <w:t>умањење</w:t>
      </w:r>
      <w:r w:rsidRPr="00665589">
        <w:rPr>
          <w:iCs/>
          <w:lang w:val="sr-Cyrl-BA"/>
        </w:rPr>
        <w:t xml:space="preserve"> од </w:t>
      </w:r>
      <w:r w:rsidR="00C03E4E">
        <w:rPr>
          <w:iCs/>
          <w:lang w:val="sr-Cyrl-BA"/>
        </w:rPr>
        <w:t>2,2</w:t>
      </w:r>
      <w:r w:rsidRPr="00665589">
        <w:rPr>
          <w:iCs/>
          <w:lang w:val="sr-Cyrl-BA"/>
        </w:rPr>
        <w:t xml:space="preserve"> милиона КМ, односно </w:t>
      </w:r>
      <w:r w:rsidR="00C03E4E">
        <w:rPr>
          <w:iCs/>
          <w:lang w:val="sr-Cyrl-BA"/>
        </w:rPr>
        <w:t>1,</w:t>
      </w:r>
      <w:r w:rsidR="00C372F2">
        <w:rPr>
          <w:iCs/>
          <w:lang w:val="sr-Latn-RS"/>
        </w:rPr>
        <w:t>2</w:t>
      </w:r>
      <w:r w:rsidR="00C03E4E">
        <w:rPr>
          <w:iCs/>
          <w:lang w:val="sr-Cyrl-BA"/>
        </w:rPr>
        <w:t xml:space="preserve"> </w:t>
      </w:r>
      <w:r w:rsidRPr="00665589">
        <w:rPr>
          <w:iCs/>
          <w:lang w:val="sr-Cyrl-BA"/>
        </w:rPr>
        <w:t xml:space="preserve">% у односу на средства планирана </w:t>
      </w:r>
      <w:r w:rsidR="005C53F1" w:rsidRPr="00665589">
        <w:rPr>
          <w:iCs/>
          <w:lang w:val="sr-Cyrl-BA"/>
        </w:rPr>
        <w:t xml:space="preserve">Ребалансом </w:t>
      </w:r>
      <w:r w:rsidR="00AA56F1" w:rsidRPr="00665589">
        <w:rPr>
          <w:iCs/>
          <w:lang w:val="sr-Cyrl-BA"/>
        </w:rPr>
        <w:t>Б</w:t>
      </w:r>
      <w:r w:rsidR="005C53F1" w:rsidRPr="00665589">
        <w:rPr>
          <w:iCs/>
          <w:lang w:val="sr-Cyrl-BA"/>
        </w:rPr>
        <w:t>уџета</w:t>
      </w:r>
      <w:r w:rsidR="00C54602">
        <w:rPr>
          <w:iCs/>
          <w:lang w:val="sr-Cyrl-BA"/>
        </w:rPr>
        <w:t xml:space="preserve"> за </w:t>
      </w:r>
      <w:r w:rsidR="009C53CE">
        <w:rPr>
          <w:iCs/>
          <w:lang w:val="sr-Cyrl-BA"/>
        </w:rPr>
        <w:t>2025</w:t>
      </w:r>
      <w:r w:rsidRPr="00665589">
        <w:rPr>
          <w:iCs/>
          <w:lang w:val="sr-Cyrl-BA"/>
        </w:rPr>
        <w:t>. годину.</w:t>
      </w:r>
    </w:p>
    <w:p w:rsidR="00C54602" w:rsidRPr="00C54602" w:rsidRDefault="00C54602" w:rsidP="00C54602">
      <w:pPr>
        <w:spacing w:before="60" w:after="60"/>
        <w:ind w:left="740"/>
        <w:jc w:val="both"/>
        <w:rPr>
          <w:iCs/>
          <w:lang w:val="sr-Cyrl-BA"/>
        </w:rPr>
      </w:pPr>
      <w:r w:rsidRPr="00C54602">
        <w:rPr>
          <w:iCs/>
          <w:lang w:val="sr-Cyrl-BA"/>
        </w:rPr>
        <w:t>Средства гранта из буџета Републике Српске обухватају текуће и капиталне грантове непрофитним субјектима, као што су организације и удружења за афирмацију породице и заштиту права жена, дјеце, избјеглих и расељених лица, бораца и особа са инвалидитетом, организација и удружења у области здравствене и социјалне заштите, образовања, науке, културе, економске и правне сарадње, хуманитарне, спортске и омладинске, етничке, вјерске и политичке организације и удружења и слично.</w:t>
      </w:r>
    </w:p>
    <w:p w:rsidR="00AC01F9" w:rsidRPr="00B90147" w:rsidRDefault="00FD5D6E" w:rsidP="00C54602">
      <w:pPr>
        <w:spacing w:before="60" w:after="60"/>
        <w:ind w:left="740"/>
        <w:jc w:val="both"/>
        <w:rPr>
          <w:iCs/>
          <w:lang w:val="sr-Cyrl-RS"/>
        </w:rPr>
      </w:pPr>
      <w:r w:rsidRPr="00FD5D6E">
        <w:rPr>
          <w:iCs/>
          <w:lang w:val="sr-Cyrl-RS"/>
        </w:rPr>
        <w:t>У оквиру ове групе расхода на фонду (02) планирана су средства у износу од 1</w:t>
      </w:r>
      <w:r w:rsidR="00ED750E">
        <w:rPr>
          <w:iCs/>
          <w:lang w:val="sr-Latn-RS"/>
        </w:rPr>
        <w:t>66</w:t>
      </w:r>
      <w:r w:rsidRPr="00FD5D6E">
        <w:rPr>
          <w:iCs/>
          <w:lang w:val="sr-Cyrl-RS"/>
        </w:rPr>
        <w:t>,</w:t>
      </w:r>
      <w:r w:rsidR="00ED750E">
        <w:rPr>
          <w:iCs/>
          <w:lang w:val="sr-Latn-RS"/>
        </w:rPr>
        <w:t>5</w:t>
      </w:r>
      <w:r w:rsidRPr="00FD5D6E">
        <w:rPr>
          <w:iCs/>
          <w:lang w:val="sr-Cyrl-RS"/>
        </w:rPr>
        <w:t xml:space="preserve"> милиона КМ од чега се 1</w:t>
      </w:r>
      <w:r w:rsidR="00ED750E">
        <w:rPr>
          <w:iCs/>
          <w:lang w:val="sr-Latn-RS"/>
        </w:rPr>
        <w:t>65</w:t>
      </w:r>
      <w:r w:rsidRPr="00FD5D6E">
        <w:rPr>
          <w:iCs/>
          <w:lang w:val="sr-Cyrl-RS"/>
        </w:rPr>
        <w:t>,5 милиона КМ односи на трошење прихода од путарина као врсте индиректних пореза плаћених на нафтне деривате и која се користе у складу са прописима из ове области и иста су планирана у оквиру Остале буџетске потрошње.</w:t>
      </w:r>
    </w:p>
    <w:p w:rsidR="00C54602" w:rsidRPr="00665589" w:rsidRDefault="00C54602" w:rsidP="00C54602">
      <w:pPr>
        <w:spacing w:before="60" w:after="60"/>
        <w:ind w:left="740"/>
        <w:jc w:val="both"/>
        <w:rPr>
          <w:iCs/>
        </w:rPr>
      </w:pPr>
    </w:p>
    <w:p w:rsidR="00B84D47" w:rsidRPr="00665589" w:rsidRDefault="00B84D47" w:rsidP="000E451F">
      <w:pPr>
        <w:numPr>
          <w:ilvl w:val="0"/>
          <w:numId w:val="3"/>
        </w:numPr>
        <w:spacing w:before="60" w:after="60"/>
        <w:jc w:val="both"/>
        <w:rPr>
          <w:iCs/>
          <w:lang w:val="sr-Cyrl-BA"/>
        </w:rPr>
      </w:pPr>
      <w:r w:rsidRPr="00665589">
        <w:rPr>
          <w:b/>
          <w:i/>
          <w:iCs/>
          <w:u w:val="single"/>
          <w:lang w:val="sr-Cyrl-BA"/>
        </w:rPr>
        <w:t>Дознаке на име социјалне заштите које се исплаћују из буџета Републике</w:t>
      </w:r>
      <w:r w:rsidRPr="00665589">
        <w:rPr>
          <w:b/>
          <w:iCs/>
          <w:lang w:val="sr-Cyrl-BA"/>
        </w:rPr>
        <w:t xml:space="preserve"> </w:t>
      </w:r>
      <w:r w:rsidRPr="00665589">
        <w:rPr>
          <w:iCs/>
          <w:lang w:val="sr-Cyrl-BA"/>
        </w:rPr>
        <w:t>које</w:t>
      </w:r>
      <w:r w:rsidRPr="00665589">
        <w:rPr>
          <w:b/>
          <w:iCs/>
          <w:lang w:val="sr-Cyrl-BA"/>
        </w:rPr>
        <w:t xml:space="preserve"> </w:t>
      </w:r>
      <w:r w:rsidR="00C21304" w:rsidRPr="00665589">
        <w:rPr>
          <w:iCs/>
          <w:lang w:val="sr-Cyrl-BA"/>
        </w:rPr>
        <w:t xml:space="preserve">другим </w:t>
      </w:r>
      <w:r w:rsidR="00AA56F1" w:rsidRPr="00665589">
        <w:rPr>
          <w:iCs/>
          <w:lang w:val="sr-Cyrl-BA"/>
        </w:rPr>
        <w:t>р</w:t>
      </w:r>
      <w:r w:rsidRPr="00665589">
        <w:rPr>
          <w:iCs/>
          <w:lang w:val="sr-Cyrl-BA"/>
        </w:rPr>
        <w:t xml:space="preserve">ебалансом </w:t>
      </w:r>
      <w:r w:rsidR="00AA56F1" w:rsidRPr="00665589">
        <w:rPr>
          <w:iCs/>
          <w:lang w:val="sr-Cyrl-BA"/>
        </w:rPr>
        <w:t>Б</w:t>
      </w:r>
      <w:r w:rsidRPr="00665589">
        <w:rPr>
          <w:iCs/>
          <w:lang w:val="sr-Cyrl-BA"/>
        </w:rPr>
        <w:t xml:space="preserve">уџета за </w:t>
      </w:r>
      <w:r w:rsidR="009C53CE">
        <w:rPr>
          <w:iCs/>
          <w:lang w:val="sr-Cyrl-BA"/>
        </w:rPr>
        <w:t>2025</w:t>
      </w:r>
      <w:r w:rsidRPr="00665589">
        <w:rPr>
          <w:iCs/>
          <w:lang w:val="sr-Cyrl-BA"/>
        </w:rPr>
        <w:t xml:space="preserve">. годину износе </w:t>
      </w:r>
      <w:r w:rsidR="00423AFA">
        <w:rPr>
          <w:iCs/>
          <w:lang w:val="sr-Cyrl-BA"/>
        </w:rPr>
        <w:t>552,1</w:t>
      </w:r>
      <w:r w:rsidRPr="00665589">
        <w:rPr>
          <w:iCs/>
          <w:lang w:val="sr-Cyrl-BA"/>
        </w:rPr>
        <w:t xml:space="preserve"> милиона КМ, што представља </w:t>
      </w:r>
      <w:r w:rsidR="004D34E6">
        <w:rPr>
          <w:iCs/>
          <w:lang w:val="sr-Cyrl-BA"/>
        </w:rPr>
        <w:t>увећање</w:t>
      </w:r>
      <w:r w:rsidR="00B90147">
        <w:rPr>
          <w:iCs/>
          <w:lang w:val="sr-Cyrl-BA"/>
        </w:rPr>
        <w:t xml:space="preserve"> </w:t>
      </w:r>
      <w:r w:rsidRPr="00665589">
        <w:rPr>
          <w:iCs/>
          <w:lang w:val="sr-Cyrl-BA"/>
        </w:rPr>
        <w:t xml:space="preserve">од </w:t>
      </w:r>
      <w:r w:rsidR="00423AFA">
        <w:rPr>
          <w:iCs/>
          <w:lang w:val="sr-Cyrl-BA"/>
        </w:rPr>
        <w:t>14,8</w:t>
      </w:r>
      <w:r w:rsidRPr="00665589">
        <w:rPr>
          <w:iCs/>
          <w:lang w:val="sr-Cyrl-BA"/>
        </w:rPr>
        <w:t xml:space="preserve"> милиона КМ, односно</w:t>
      </w:r>
      <w:r w:rsidR="00EA6C96" w:rsidRPr="00665589">
        <w:rPr>
          <w:iCs/>
          <w:lang w:val="sr-Cyrl-BA"/>
        </w:rPr>
        <w:t xml:space="preserve"> </w:t>
      </w:r>
      <w:r w:rsidR="00423AFA">
        <w:rPr>
          <w:iCs/>
          <w:lang w:val="sr-Cyrl-BA"/>
        </w:rPr>
        <w:t>2,7</w:t>
      </w:r>
      <w:r w:rsidRPr="00665589">
        <w:rPr>
          <w:iCs/>
          <w:lang w:val="sr-Cyrl-BA"/>
        </w:rPr>
        <w:t xml:space="preserve"> % у односу на средства планирана </w:t>
      </w:r>
      <w:r w:rsidR="00C21304" w:rsidRPr="00665589">
        <w:rPr>
          <w:iCs/>
          <w:lang w:val="sr-Cyrl-BA"/>
        </w:rPr>
        <w:t xml:space="preserve">Ребалансом </w:t>
      </w:r>
      <w:r w:rsidR="00AA56F1" w:rsidRPr="00665589">
        <w:rPr>
          <w:iCs/>
          <w:lang w:val="sr-Cyrl-BA"/>
        </w:rPr>
        <w:t>Б</w:t>
      </w:r>
      <w:r w:rsidR="00C21304" w:rsidRPr="00665589">
        <w:rPr>
          <w:iCs/>
          <w:lang w:val="sr-Cyrl-BA"/>
        </w:rPr>
        <w:t xml:space="preserve">уџета </w:t>
      </w:r>
      <w:r w:rsidRPr="00665589">
        <w:rPr>
          <w:iCs/>
          <w:lang w:val="sr-Cyrl-BA"/>
        </w:rPr>
        <w:t xml:space="preserve">за </w:t>
      </w:r>
      <w:r w:rsidR="009C53CE">
        <w:rPr>
          <w:iCs/>
          <w:lang w:val="sr-Cyrl-BA"/>
        </w:rPr>
        <w:t>2025</w:t>
      </w:r>
      <w:r w:rsidRPr="00665589">
        <w:rPr>
          <w:iCs/>
          <w:lang w:val="sr-Cyrl-BA"/>
        </w:rPr>
        <w:t>. годину.</w:t>
      </w:r>
    </w:p>
    <w:p w:rsidR="00C54602" w:rsidRPr="00C54602" w:rsidRDefault="00C54602" w:rsidP="00C54602">
      <w:pPr>
        <w:pStyle w:val="Header"/>
        <w:spacing w:before="60" w:after="60"/>
        <w:ind w:left="740"/>
        <w:jc w:val="both"/>
        <w:rPr>
          <w:iCs/>
          <w:lang w:val="sr-Cyrl-BA"/>
        </w:rPr>
      </w:pPr>
      <w:r w:rsidRPr="00C54602">
        <w:rPr>
          <w:iCs/>
          <w:lang w:val="sr-Cyrl-BA"/>
        </w:rPr>
        <w:t>У оквиру ове групе расхода у буџету Републике Српске планирају се средства за сљедеће намјене: личне, породичне и цивилне инвалиднине, социјалну заштиту, борачки додатак, здравствену заштиту бораца, војних инвалида, ППБ и ЦЖР, за рјешавање проблема избјеглица и расељених лица, стипендије, те за превоз ученика.</w:t>
      </w:r>
    </w:p>
    <w:p w:rsidR="00B06B7A" w:rsidRPr="00E57A38" w:rsidRDefault="002B48A0" w:rsidP="00C54602">
      <w:pPr>
        <w:pStyle w:val="Header"/>
        <w:spacing w:before="60" w:after="60"/>
        <w:ind w:left="740"/>
        <w:jc w:val="both"/>
        <w:rPr>
          <w:iCs/>
          <w:lang w:val="sr-Cyrl-BA"/>
        </w:rPr>
      </w:pPr>
      <w:r>
        <w:rPr>
          <w:iCs/>
          <w:lang w:val="sr-Cyrl-BA"/>
        </w:rPr>
        <w:t>У оквиру о</w:t>
      </w:r>
      <w:r w:rsidR="00C54602" w:rsidRPr="00C54602">
        <w:rPr>
          <w:iCs/>
          <w:lang w:val="sr-Cyrl-BA"/>
        </w:rPr>
        <w:t>ве групе рахода</w:t>
      </w:r>
      <w:r>
        <w:rPr>
          <w:iCs/>
          <w:lang w:val="sr-Cyrl-BA"/>
        </w:rPr>
        <w:t xml:space="preserve">, </w:t>
      </w:r>
      <w:r w:rsidR="004D34E6">
        <w:rPr>
          <w:iCs/>
          <w:lang w:val="sr-Cyrl-BA"/>
        </w:rPr>
        <w:t xml:space="preserve">обезбјеђења </w:t>
      </w:r>
      <w:r>
        <w:rPr>
          <w:iCs/>
          <w:lang w:val="sr-Cyrl-BA"/>
        </w:rPr>
        <w:t xml:space="preserve">су </w:t>
      </w:r>
      <w:r w:rsidR="00D46B06">
        <w:rPr>
          <w:iCs/>
          <w:lang w:val="sr-Cyrl-BA"/>
        </w:rPr>
        <w:t xml:space="preserve">додатна </w:t>
      </w:r>
      <w:r w:rsidR="004D34E6">
        <w:rPr>
          <w:iCs/>
          <w:lang w:val="sr-Cyrl-BA"/>
        </w:rPr>
        <w:t>средстава за</w:t>
      </w:r>
      <w:r w:rsidR="00D46B06">
        <w:rPr>
          <w:iCs/>
          <w:lang w:val="sr-Latn-BA"/>
        </w:rPr>
        <w:t xml:space="preserve"> </w:t>
      </w:r>
      <w:r w:rsidR="00D46B06" w:rsidRPr="00D46B06">
        <w:rPr>
          <w:iCs/>
          <w:lang w:val="sr-Latn-BA"/>
        </w:rPr>
        <w:t>обрачун накнадa корисницима права из области борачко - инвалидске заштите у Републици Српској у складу са измијењеним Одлукама</w:t>
      </w:r>
      <w:r w:rsidR="001976BA">
        <w:rPr>
          <w:iCs/>
          <w:lang w:val="sr-Cyrl-BA"/>
        </w:rPr>
        <w:t xml:space="preserve"> („Службени гласник Републике Српске“, број 74/25)</w:t>
      </w:r>
      <w:r w:rsidR="00D46B06" w:rsidRPr="00D46B06">
        <w:rPr>
          <w:iCs/>
          <w:lang w:val="sr-Latn-BA"/>
        </w:rPr>
        <w:t>, поче</w:t>
      </w:r>
      <w:r w:rsidR="00D46B06">
        <w:rPr>
          <w:iCs/>
          <w:lang w:val="sr-Latn-BA"/>
        </w:rPr>
        <w:t xml:space="preserve">вши од 01. августа 2025. </w:t>
      </w:r>
      <w:r w:rsidR="00E57A38">
        <w:rPr>
          <w:iCs/>
          <w:lang w:val="sr-Latn-BA"/>
        </w:rPr>
        <w:t xml:space="preserve">године, у износу од 14,7 милиона </w:t>
      </w:r>
      <w:r w:rsidR="00E57A38">
        <w:rPr>
          <w:iCs/>
          <w:lang w:val="sr-Cyrl-BA"/>
        </w:rPr>
        <w:t>КМ.</w:t>
      </w:r>
    </w:p>
    <w:p w:rsidR="00FD5D6E" w:rsidRPr="00FD5D6E" w:rsidRDefault="00FD5D6E" w:rsidP="00FD5D6E">
      <w:pPr>
        <w:ind w:left="709"/>
        <w:rPr>
          <w:iCs/>
          <w:lang w:val="sr-Cyrl-RS"/>
        </w:rPr>
      </w:pPr>
      <w:r w:rsidRPr="00FD5D6E">
        <w:rPr>
          <w:iCs/>
          <w:lang w:val="sr-Cyrl-RS"/>
        </w:rPr>
        <w:t xml:space="preserve">У оквиру ове групе расхода на фонду (02) </w:t>
      </w:r>
      <w:r w:rsidR="00BC38B7" w:rsidRPr="00BC38B7">
        <w:rPr>
          <w:iCs/>
          <w:lang w:val="sr-Cyrl-RS"/>
        </w:rPr>
        <w:t>нису планирана средства</w:t>
      </w:r>
      <w:r w:rsidRPr="00FD5D6E">
        <w:rPr>
          <w:iCs/>
          <w:lang w:val="sr-Cyrl-RS"/>
        </w:rPr>
        <w:t>.</w:t>
      </w:r>
    </w:p>
    <w:p w:rsidR="00C54602" w:rsidRPr="00665589" w:rsidRDefault="00C54602" w:rsidP="00C54602">
      <w:pPr>
        <w:pStyle w:val="Header"/>
        <w:tabs>
          <w:tab w:val="clear" w:pos="4320"/>
          <w:tab w:val="clear" w:pos="8640"/>
        </w:tabs>
        <w:spacing w:before="60" w:after="60"/>
        <w:ind w:left="740"/>
        <w:jc w:val="both"/>
        <w:rPr>
          <w:iCs/>
          <w:lang w:val="sr-Cyrl-RS"/>
        </w:rPr>
      </w:pPr>
    </w:p>
    <w:p w:rsidR="00B84D47" w:rsidRPr="00665589" w:rsidRDefault="00B84D47" w:rsidP="000E451F">
      <w:pPr>
        <w:numPr>
          <w:ilvl w:val="0"/>
          <w:numId w:val="3"/>
        </w:numPr>
        <w:spacing w:before="60" w:after="120"/>
        <w:jc w:val="both"/>
        <w:rPr>
          <w:iCs/>
          <w:lang w:val="sr-Cyrl-BA"/>
        </w:rPr>
      </w:pPr>
      <w:r w:rsidRPr="00665589">
        <w:rPr>
          <w:b/>
          <w:i/>
          <w:iCs/>
          <w:u w:val="single"/>
          <w:lang w:val="sr-Cyrl-BA"/>
        </w:rPr>
        <w:t>Дознаке на име социјалне заштите које исплаћују институције обавезног социјалног осигурања</w:t>
      </w:r>
      <w:r w:rsidRPr="00665589">
        <w:rPr>
          <w:iCs/>
          <w:lang w:val="sr-Cyrl-BA"/>
        </w:rPr>
        <w:t xml:space="preserve"> које </w:t>
      </w:r>
      <w:r w:rsidR="00D349BF" w:rsidRPr="00665589">
        <w:rPr>
          <w:iCs/>
          <w:lang w:val="sr-Cyrl-BA"/>
        </w:rPr>
        <w:t xml:space="preserve">другим </w:t>
      </w:r>
      <w:r w:rsidR="00AA56F1" w:rsidRPr="00665589">
        <w:rPr>
          <w:iCs/>
          <w:lang w:val="sr-Cyrl-BA"/>
        </w:rPr>
        <w:t>р</w:t>
      </w:r>
      <w:r w:rsidRPr="00665589">
        <w:rPr>
          <w:iCs/>
          <w:lang w:val="sr-Cyrl-BA"/>
        </w:rPr>
        <w:t xml:space="preserve">ебалансом </w:t>
      </w:r>
      <w:r w:rsidR="00AA56F1" w:rsidRPr="00665589">
        <w:rPr>
          <w:iCs/>
          <w:lang w:val="sr-Cyrl-BA"/>
        </w:rPr>
        <w:t>Б</w:t>
      </w:r>
      <w:r w:rsidR="00C54602">
        <w:rPr>
          <w:iCs/>
          <w:lang w:val="sr-Cyrl-BA"/>
        </w:rPr>
        <w:t xml:space="preserve">уџета за </w:t>
      </w:r>
      <w:r w:rsidR="009C53CE">
        <w:rPr>
          <w:iCs/>
          <w:lang w:val="sr-Cyrl-BA"/>
        </w:rPr>
        <w:t>2025</w:t>
      </w:r>
      <w:r w:rsidRPr="00665589">
        <w:rPr>
          <w:iCs/>
          <w:lang w:val="sr-Cyrl-BA"/>
        </w:rPr>
        <w:t>. годину износе 1.</w:t>
      </w:r>
      <w:r w:rsidR="00D46B06">
        <w:rPr>
          <w:iCs/>
          <w:lang w:val="sr-Cyrl-BA"/>
        </w:rPr>
        <w:t>96</w:t>
      </w:r>
      <w:r w:rsidR="00C03E4E">
        <w:rPr>
          <w:iCs/>
          <w:lang w:val="sr-Cyrl-BA"/>
        </w:rPr>
        <w:t>5,7</w:t>
      </w:r>
      <w:r w:rsidRPr="00665589">
        <w:rPr>
          <w:iCs/>
          <w:lang w:val="sr-Cyrl-BA"/>
        </w:rPr>
        <w:t xml:space="preserve"> милиона КМ, што представља </w:t>
      </w:r>
      <w:r w:rsidR="00E4689C">
        <w:rPr>
          <w:iCs/>
          <w:lang w:val="sr-Cyrl-BA"/>
        </w:rPr>
        <w:t>увећање</w:t>
      </w:r>
      <w:r w:rsidRPr="00665589">
        <w:rPr>
          <w:iCs/>
          <w:lang w:val="sr-Cyrl-BA"/>
        </w:rPr>
        <w:t xml:space="preserve"> од </w:t>
      </w:r>
      <w:r w:rsidR="00C03E4E">
        <w:rPr>
          <w:iCs/>
          <w:lang w:val="sr-Cyrl-BA"/>
        </w:rPr>
        <w:t>19,7</w:t>
      </w:r>
      <w:r w:rsidRPr="00665589">
        <w:rPr>
          <w:iCs/>
          <w:lang w:val="sr-Cyrl-BA"/>
        </w:rPr>
        <w:t xml:space="preserve"> милион</w:t>
      </w:r>
      <w:r w:rsidR="00C03E4E">
        <w:rPr>
          <w:iCs/>
          <w:lang w:val="sr-Cyrl-BA"/>
        </w:rPr>
        <w:t>а</w:t>
      </w:r>
      <w:r w:rsidRPr="00665589">
        <w:rPr>
          <w:iCs/>
          <w:lang w:val="sr-Cyrl-BA"/>
        </w:rPr>
        <w:t xml:space="preserve"> КМ, односно </w:t>
      </w:r>
      <w:r w:rsidR="00D46B06">
        <w:rPr>
          <w:iCs/>
          <w:lang w:val="sr-Cyrl-BA"/>
        </w:rPr>
        <w:t>1</w:t>
      </w:r>
      <w:r w:rsidR="001775A2" w:rsidRPr="00665589">
        <w:rPr>
          <w:iCs/>
          <w:lang w:val="sr-Cyrl-BA"/>
        </w:rPr>
        <w:t>,</w:t>
      </w:r>
      <w:r w:rsidR="00C03E4E">
        <w:rPr>
          <w:iCs/>
          <w:lang w:val="sr-Cyrl-BA"/>
        </w:rPr>
        <w:t xml:space="preserve">0 </w:t>
      </w:r>
      <w:r w:rsidRPr="00665589">
        <w:rPr>
          <w:iCs/>
          <w:lang w:val="sr-Cyrl-BA"/>
        </w:rPr>
        <w:t xml:space="preserve">% у односу на средства планирана </w:t>
      </w:r>
      <w:r w:rsidR="00D349BF" w:rsidRPr="00665589">
        <w:rPr>
          <w:iCs/>
          <w:lang w:val="sr-Cyrl-BA"/>
        </w:rPr>
        <w:t xml:space="preserve">Ребалансом </w:t>
      </w:r>
      <w:r w:rsidR="00AA56F1" w:rsidRPr="00665589">
        <w:rPr>
          <w:iCs/>
          <w:lang w:val="sr-Cyrl-BA"/>
        </w:rPr>
        <w:t>Б</w:t>
      </w:r>
      <w:r w:rsidR="00D349BF" w:rsidRPr="00665589">
        <w:rPr>
          <w:iCs/>
          <w:lang w:val="sr-Cyrl-BA"/>
        </w:rPr>
        <w:t>уџета</w:t>
      </w:r>
      <w:r w:rsidRPr="00665589">
        <w:rPr>
          <w:iCs/>
          <w:lang w:val="sr-Cyrl-BA"/>
        </w:rPr>
        <w:t xml:space="preserve"> за </w:t>
      </w:r>
      <w:r w:rsidR="009C53CE">
        <w:rPr>
          <w:iCs/>
          <w:lang w:val="sr-Cyrl-BA"/>
        </w:rPr>
        <w:t>2025</w:t>
      </w:r>
      <w:r w:rsidRPr="00665589">
        <w:rPr>
          <w:iCs/>
          <w:lang w:val="sr-Cyrl-BA"/>
        </w:rPr>
        <w:t>. годину.</w:t>
      </w:r>
    </w:p>
    <w:p w:rsidR="001775A2" w:rsidRDefault="00B84D47" w:rsidP="001775A2">
      <w:pPr>
        <w:spacing w:before="60" w:after="120"/>
        <w:ind w:left="709"/>
        <w:jc w:val="both"/>
        <w:rPr>
          <w:iCs/>
          <w:lang w:val="sr-Cyrl-BA"/>
        </w:rPr>
      </w:pPr>
      <w:r w:rsidRPr="00665589">
        <w:rPr>
          <w:iCs/>
          <w:lang w:val="sr-Cyrl-BA"/>
        </w:rPr>
        <w:t xml:space="preserve">Дознаке по основу пензијског осигурања су планиране према досадашњем кретању броја корисника пензија и броја корисника </w:t>
      </w:r>
      <w:r w:rsidR="00DE7702" w:rsidRPr="00665589">
        <w:rPr>
          <w:iCs/>
          <w:lang w:val="sr-Cyrl-BA"/>
        </w:rPr>
        <w:t>до краја текуће године</w:t>
      </w:r>
      <w:r w:rsidR="00D46B06">
        <w:rPr>
          <w:iCs/>
          <w:lang w:val="sr-Cyrl-BA"/>
        </w:rPr>
        <w:t xml:space="preserve">, те </w:t>
      </w:r>
      <w:r w:rsidR="00D70D29" w:rsidRPr="00D70D29">
        <w:rPr>
          <w:iCs/>
          <w:lang w:val="sr-Cyrl-BA"/>
        </w:rPr>
        <w:t>Одлуком о ванредном усклађивању општег бода и пензија</w:t>
      </w:r>
      <w:r w:rsidR="00D70D29">
        <w:rPr>
          <w:iCs/>
          <w:lang w:val="sr-Cyrl-BA"/>
        </w:rPr>
        <w:t xml:space="preserve"> за 3%, </w:t>
      </w:r>
      <w:r w:rsidR="00D70D29" w:rsidRPr="00D70D29">
        <w:rPr>
          <w:iCs/>
          <w:lang w:val="sr-Cyrl-BA"/>
        </w:rPr>
        <w:t>почевши од 01. августа 2025. године</w:t>
      </w:r>
      <w:r w:rsidR="00D70D29">
        <w:rPr>
          <w:iCs/>
          <w:lang w:val="sr-Cyrl-BA"/>
        </w:rPr>
        <w:t>.</w:t>
      </w:r>
    </w:p>
    <w:p w:rsidR="00FD5D6E" w:rsidRPr="00FD5D6E" w:rsidRDefault="00FD5D6E" w:rsidP="00FD5D6E">
      <w:pPr>
        <w:ind w:firstLine="709"/>
        <w:rPr>
          <w:iCs/>
          <w:lang w:val="sr-Cyrl-BA"/>
        </w:rPr>
      </w:pPr>
      <w:r w:rsidRPr="00FD5D6E">
        <w:rPr>
          <w:iCs/>
          <w:lang w:val="sr-Cyrl-BA"/>
        </w:rPr>
        <w:t>У оквиру ове групе расхода на фонду (02) нису планирана средства.</w:t>
      </w:r>
    </w:p>
    <w:p w:rsidR="00610471" w:rsidRPr="00610471" w:rsidRDefault="00610471" w:rsidP="00610471">
      <w:pPr>
        <w:jc w:val="both"/>
        <w:rPr>
          <w:lang w:val="sr-Cyrl-BA"/>
        </w:rPr>
      </w:pPr>
    </w:p>
    <w:p w:rsidR="00610471" w:rsidRPr="00610471" w:rsidRDefault="00610471" w:rsidP="000E451F">
      <w:pPr>
        <w:pStyle w:val="ListParagraph"/>
        <w:numPr>
          <w:ilvl w:val="0"/>
          <w:numId w:val="3"/>
        </w:numPr>
        <w:jc w:val="both"/>
        <w:rPr>
          <w:lang w:val="sr-Cyrl-BA"/>
        </w:rPr>
      </w:pPr>
      <w:r w:rsidRPr="00610471">
        <w:rPr>
          <w:b/>
          <w:i/>
          <w:u w:val="single"/>
          <w:lang w:val="sr-Cyrl-BA"/>
        </w:rPr>
        <w:t>Расходи по судским рјешењима</w:t>
      </w:r>
      <w:r w:rsidRPr="00610471">
        <w:rPr>
          <w:lang w:val="sr-Cyrl-BA"/>
        </w:rPr>
        <w:t xml:space="preserve"> који другим ребалансом Б</w:t>
      </w:r>
      <w:r w:rsidR="00E4689C">
        <w:rPr>
          <w:lang w:val="sr-Cyrl-BA"/>
        </w:rPr>
        <w:t xml:space="preserve">уџета за </w:t>
      </w:r>
      <w:r w:rsidR="009C53CE">
        <w:rPr>
          <w:lang w:val="sr-Cyrl-BA"/>
        </w:rPr>
        <w:t>2025</w:t>
      </w:r>
      <w:r w:rsidR="0016271A">
        <w:rPr>
          <w:lang w:val="sr-Cyrl-BA"/>
        </w:rPr>
        <w:t xml:space="preserve">. годину износе </w:t>
      </w:r>
      <w:r w:rsidR="00C03E4E">
        <w:rPr>
          <w:lang w:val="sr-Cyrl-BA"/>
        </w:rPr>
        <w:t>9</w:t>
      </w:r>
      <w:r w:rsidR="00E4689C">
        <w:rPr>
          <w:lang w:val="sr-Cyrl-BA"/>
        </w:rPr>
        <w:t>,</w:t>
      </w:r>
      <w:r w:rsidR="0016271A">
        <w:rPr>
          <w:lang w:val="sr-Cyrl-BA"/>
        </w:rPr>
        <w:t>2</w:t>
      </w:r>
      <w:r w:rsidRPr="00610471">
        <w:rPr>
          <w:lang w:val="sr-Cyrl-BA"/>
        </w:rPr>
        <w:t xml:space="preserve"> милиона КМ, што представља </w:t>
      </w:r>
      <w:r w:rsidR="0016271A">
        <w:rPr>
          <w:lang w:val="sr-Cyrl-BA"/>
        </w:rPr>
        <w:t>увећање</w:t>
      </w:r>
      <w:r w:rsidRPr="00610471">
        <w:rPr>
          <w:lang w:val="sr-Cyrl-BA"/>
        </w:rPr>
        <w:t xml:space="preserve"> од </w:t>
      </w:r>
      <w:r w:rsidR="00FA7959">
        <w:rPr>
          <w:lang w:val="sr-Cyrl-BA"/>
        </w:rPr>
        <w:t>0</w:t>
      </w:r>
      <w:r w:rsidR="00E4689C">
        <w:rPr>
          <w:lang w:val="sr-Cyrl-BA"/>
        </w:rPr>
        <w:t>,</w:t>
      </w:r>
      <w:r w:rsidR="00C03E4E">
        <w:rPr>
          <w:lang w:val="sr-Cyrl-BA"/>
        </w:rPr>
        <w:t>3</w:t>
      </w:r>
      <w:r w:rsidR="00E4689C">
        <w:rPr>
          <w:lang w:val="sr-Cyrl-BA"/>
        </w:rPr>
        <w:t xml:space="preserve"> милиона КМ, односно </w:t>
      </w:r>
      <w:r w:rsidR="00C03E4E">
        <w:rPr>
          <w:lang w:val="sr-Cyrl-BA"/>
        </w:rPr>
        <w:t>3,5</w:t>
      </w:r>
      <w:r w:rsidRPr="00610471">
        <w:rPr>
          <w:lang w:val="sr-Cyrl-BA"/>
        </w:rPr>
        <w:t xml:space="preserve"> % у односу на средства планирана Ребалансом Буџета за </w:t>
      </w:r>
      <w:r w:rsidR="009C53CE">
        <w:rPr>
          <w:lang w:val="sr-Cyrl-BA"/>
        </w:rPr>
        <w:t>2025</w:t>
      </w:r>
      <w:r w:rsidRPr="00610471">
        <w:rPr>
          <w:lang w:val="sr-Cyrl-BA"/>
        </w:rPr>
        <w:t>. годину.</w:t>
      </w:r>
    </w:p>
    <w:p w:rsidR="00610471" w:rsidRDefault="00FD5D6E" w:rsidP="001775A2">
      <w:pPr>
        <w:spacing w:before="60" w:after="120"/>
        <w:ind w:left="709"/>
        <w:jc w:val="both"/>
        <w:rPr>
          <w:iCs/>
          <w:lang w:val="sr-Cyrl-BA"/>
        </w:rPr>
      </w:pPr>
      <w:r w:rsidRPr="00FD5D6E">
        <w:rPr>
          <w:iCs/>
          <w:lang w:val="sr-Cyrl-BA"/>
        </w:rPr>
        <w:t>У оквиру ове групе расхода на фонду (02) планир</w:t>
      </w:r>
      <w:r w:rsidR="0016271A">
        <w:rPr>
          <w:iCs/>
          <w:lang w:val="sr-Cyrl-BA"/>
        </w:rPr>
        <w:t xml:space="preserve">ана су средства у износу од </w:t>
      </w:r>
      <w:r w:rsidR="006136BF">
        <w:rPr>
          <w:iCs/>
          <w:lang w:val="sr-Cyrl-BA"/>
        </w:rPr>
        <w:t>0,04 милиона</w:t>
      </w:r>
      <w:r w:rsidRPr="00FD5D6E">
        <w:rPr>
          <w:iCs/>
          <w:lang w:val="sr-Cyrl-BA"/>
        </w:rPr>
        <w:t xml:space="preserve"> КМ.</w:t>
      </w:r>
    </w:p>
    <w:p w:rsidR="00FD5D6E" w:rsidRPr="00665589" w:rsidRDefault="00FD5D6E" w:rsidP="001775A2">
      <w:pPr>
        <w:spacing w:before="60" w:after="120"/>
        <w:ind w:left="709"/>
        <w:jc w:val="both"/>
        <w:rPr>
          <w:iCs/>
          <w:lang w:val="sr-Cyrl-BA"/>
        </w:rPr>
      </w:pPr>
    </w:p>
    <w:p w:rsidR="00B84D47" w:rsidRPr="00665589" w:rsidRDefault="00B84D47" w:rsidP="000E451F">
      <w:pPr>
        <w:numPr>
          <w:ilvl w:val="0"/>
          <w:numId w:val="3"/>
        </w:numPr>
        <w:spacing w:before="60" w:after="120"/>
        <w:jc w:val="both"/>
        <w:rPr>
          <w:iCs/>
          <w:lang w:val="sr-Cyrl-BA"/>
        </w:rPr>
      </w:pPr>
      <w:r w:rsidRPr="00665589">
        <w:rPr>
          <w:b/>
          <w:i/>
          <w:iCs/>
          <w:u w:val="single"/>
          <w:lang w:val="sr-Cyrl-BA"/>
        </w:rPr>
        <w:t>Трансфери између различитих јединица власти</w:t>
      </w:r>
      <w:r w:rsidRPr="00665589">
        <w:rPr>
          <w:iCs/>
          <w:lang w:val="sr-Cyrl-BA"/>
        </w:rPr>
        <w:t xml:space="preserve"> који </w:t>
      </w:r>
      <w:r w:rsidR="00C22EAE" w:rsidRPr="00665589">
        <w:rPr>
          <w:iCs/>
          <w:lang w:val="sr-Cyrl-BA"/>
        </w:rPr>
        <w:t xml:space="preserve">другим </w:t>
      </w:r>
      <w:r w:rsidR="00DA272F" w:rsidRPr="00665589">
        <w:rPr>
          <w:iCs/>
          <w:lang w:val="sr-Cyrl-BA"/>
        </w:rPr>
        <w:t>р</w:t>
      </w:r>
      <w:r w:rsidRPr="00665589">
        <w:rPr>
          <w:iCs/>
          <w:lang w:val="sr-Cyrl-BA"/>
        </w:rPr>
        <w:t xml:space="preserve">ебалансом </w:t>
      </w:r>
      <w:r w:rsidR="00DA272F" w:rsidRPr="00665589">
        <w:rPr>
          <w:iCs/>
          <w:lang w:val="sr-Cyrl-BA"/>
        </w:rPr>
        <w:t>Б</w:t>
      </w:r>
      <w:r w:rsidRPr="00665589">
        <w:rPr>
          <w:iCs/>
          <w:lang w:val="sr-Cyrl-BA"/>
        </w:rPr>
        <w:t xml:space="preserve">уџета за </w:t>
      </w:r>
      <w:r w:rsidR="009C53CE">
        <w:rPr>
          <w:iCs/>
          <w:lang w:val="sr-Cyrl-BA"/>
        </w:rPr>
        <w:t>2025</w:t>
      </w:r>
      <w:r w:rsidRPr="00665589">
        <w:rPr>
          <w:iCs/>
          <w:lang w:val="sr-Cyrl-BA"/>
        </w:rPr>
        <w:t xml:space="preserve">. годину износе </w:t>
      </w:r>
      <w:r w:rsidR="006019AA">
        <w:rPr>
          <w:iCs/>
          <w:lang w:val="sr-Cyrl-BA"/>
        </w:rPr>
        <w:t>428,</w:t>
      </w:r>
      <w:r w:rsidR="00393B60">
        <w:rPr>
          <w:iCs/>
          <w:lang w:val="sr-Cyrl-BA"/>
        </w:rPr>
        <w:t>6</w:t>
      </w:r>
      <w:r w:rsidRPr="00665589">
        <w:rPr>
          <w:iCs/>
          <w:lang w:val="sr-Cyrl-BA"/>
        </w:rPr>
        <w:t xml:space="preserve">  милиона КМ, што представља </w:t>
      </w:r>
      <w:r w:rsidR="001B16A1" w:rsidRPr="00665589">
        <w:rPr>
          <w:iCs/>
          <w:lang w:val="sr-Cyrl-BA"/>
        </w:rPr>
        <w:t>у</w:t>
      </w:r>
      <w:r w:rsidR="007F0FD4" w:rsidRPr="00665589">
        <w:rPr>
          <w:iCs/>
          <w:lang w:val="sr-Cyrl-BA"/>
        </w:rPr>
        <w:t xml:space="preserve">већање </w:t>
      </w:r>
      <w:r w:rsidRPr="00665589">
        <w:rPr>
          <w:iCs/>
          <w:lang w:val="sr-Cyrl-BA"/>
        </w:rPr>
        <w:t xml:space="preserve">од </w:t>
      </w:r>
      <w:r w:rsidR="00393B60">
        <w:rPr>
          <w:iCs/>
          <w:lang w:val="sr-Cyrl-BA"/>
        </w:rPr>
        <w:t>4,0</w:t>
      </w:r>
      <w:r w:rsidR="001B16A1" w:rsidRPr="00665589">
        <w:rPr>
          <w:iCs/>
          <w:lang w:val="sr-Cyrl-BA"/>
        </w:rPr>
        <w:t xml:space="preserve"> милиона КМ, </w:t>
      </w:r>
      <w:r w:rsidR="00481A69" w:rsidRPr="00665589">
        <w:rPr>
          <w:iCs/>
          <w:lang w:val="sr-Cyrl-BA"/>
        </w:rPr>
        <w:t xml:space="preserve">односно </w:t>
      </w:r>
      <w:r w:rsidR="006019AA">
        <w:rPr>
          <w:iCs/>
          <w:lang w:val="sr-Cyrl-BA"/>
        </w:rPr>
        <w:t>0</w:t>
      </w:r>
      <w:r w:rsidR="00D70D29">
        <w:rPr>
          <w:iCs/>
          <w:lang w:val="sr-Cyrl-BA"/>
        </w:rPr>
        <w:t>,9</w:t>
      </w:r>
      <w:r w:rsidR="00481A69" w:rsidRPr="00665589">
        <w:rPr>
          <w:iCs/>
          <w:lang w:val="sr-Cyrl-BA"/>
        </w:rPr>
        <w:t xml:space="preserve"> % </w:t>
      </w:r>
      <w:r w:rsidRPr="00665589">
        <w:rPr>
          <w:iCs/>
          <w:lang w:val="sr-Cyrl-BA"/>
        </w:rPr>
        <w:t xml:space="preserve">у односу на средства планирана </w:t>
      </w:r>
      <w:r w:rsidR="00C22EAE" w:rsidRPr="00665589">
        <w:rPr>
          <w:iCs/>
          <w:lang w:val="sr-Cyrl-BA"/>
        </w:rPr>
        <w:t xml:space="preserve">Ребалансом </w:t>
      </w:r>
      <w:r w:rsidR="00DA272F" w:rsidRPr="00665589">
        <w:rPr>
          <w:iCs/>
          <w:lang w:val="sr-Cyrl-BA"/>
        </w:rPr>
        <w:t>Б</w:t>
      </w:r>
      <w:r w:rsidR="00C22EAE" w:rsidRPr="00665589">
        <w:rPr>
          <w:iCs/>
          <w:lang w:val="sr-Cyrl-BA"/>
        </w:rPr>
        <w:t>уџета</w:t>
      </w:r>
      <w:r w:rsidRPr="00665589">
        <w:rPr>
          <w:iCs/>
          <w:lang w:val="sr-Cyrl-BA"/>
        </w:rPr>
        <w:t xml:space="preserve"> за </w:t>
      </w:r>
      <w:r w:rsidR="009C53CE">
        <w:rPr>
          <w:iCs/>
          <w:lang w:val="sr-Cyrl-BA"/>
        </w:rPr>
        <w:t>2025</w:t>
      </w:r>
      <w:r w:rsidRPr="00665589">
        <w:rPr>
          <w:iCs/>
          <w:lang w:val="sr-Cyrl-BA"/>
        </w:rPr>
        <w:t>. годину.</w:t>
      </w:r>
    </w:p>
    <w:p w:rsidR="00610471" w:rsidRDefault="00610471" w:rsidP="00610471">
      <w:pPr>
        <w:ind w:left="709"/>
        <w:jc w:val="both"/>
        <w:rPr>
          <w:lang w:val="sr-Cyrl-BA"/>
        </w:rPr>
      </w:pPr>
      <w:r w:rsidRPr="00B97E77">
        <w:rPr>
          <w:lang w:val="sr-Cyrl-BA"/>
        </w:rPr>
        <w:t>У оквиру ове групе расхода најзначајнија издвајања</w:t>
      </w:r>
      <w:r w:rsidRPr="00B97E77">
        <w:t xml:space="preserve"> </w:t>
      </w:r>
      <w:r w:rsidRPr="00B97E77">
        <w:rPr>
          <w:lang w:val="sr-Cyrl-BA"/>
        </w:rPr>
        <w:t xml:space="preserve">из буџета Републике Српске су према </w:t>
      </w:r>
      <w:r w:rsidRPr="00705D21">
        <w:rPr>
          <w:i/>
          <w:u w:val="single"/>
          <w:lang w:val="sr-Cyrl-BA"/>
        </w:rPr>
        <w:t>Фонду за здравствено осигурање</w:t>
      </w:r>
      <w:r w:rsidRPr="00B97E77">
        <w:rPr>
          <w:lang w:val="sr-Cyrl-BA"/>
        </w:rPr>
        <w:t>, и то: Трансфер Фонду здравственог осигурања у складу са Законом о здравст</w:t>
      </w:r>
      <w:r w:rsidR="0016271A">
        <w:rPr>
          <w:lang w:val="sr-Cyrl-BA"/>
        </w:rPr>
        <w:t xml:space="preserve">веном осигурању, у износу од </w:t>
      </w:r>
      <w:r w:rsidR="00705D21">
        <w:rPr>
          <w:lang w:val="sr-Cyrl-BA"/>
        </w:rPr>
        <w:t>146,5</w:t>
      </w:r>
      <w:r w:rsidRPr="00B97E77">
        <w:rPr>
          <w:lang w:val="sr-Cyrl-BA"/>
        </w:rPr>
        <w:t xml:space="preserve"> милиона КМ, </w:t>
      </w:r>
      <w:r w:rsidR="0016271A" w:rsidRPr="0016271A">
        <w:rPr>
          <w:lang w:val="sr-Cyrl-BA"/>
        </w:rPr>
        <w:t xml:space="preserve">Трансфер Фонду здравственог осигурања </w:t>
      </w:r>
      <w:r w:rsidR="0016271A">
        <w:rPr>
          <w:lang w:val="sr-Cyrl-BA"/>
        </w:rPr>
        <w:t xml:space="preserve">за посебан програм лијекова, у износу од </w:t>
      </w:r>
      <w:r w:rsidR="00705D21">
        <w:rPr>
          <w:lang w:val="sr-Cyrl-BA"/>
        </w:rPr>
        <w:t>80,0</w:t>
      </w:r>
      <w:r w:rsidR="0016271A">
        <w:rPr>
          <w:lang w:val="sr-Cyrl-BA"/>
        </w:rPr>
        <w:t xml:space="preserve"> милиона КМ, </w:t>
      </w:r>
      <w:r w:rsidRPr="00B97E77">
        <w:rPr>
          <w:lang w:val="sr-Cyrl-BA"/>
        </w:rPr>
        <w:t xml:space="preserve">Трансфер Фонду за здравствено осигурање за измирење обавеза према дијализним центрима, у износу од </w:t>
      </w:r>
      <w:r w:rsidR="00705D21">
        <w:rPr>
          <w:lang w:val="sr-Cyrl-BA"/>
        </w:rPr>
        <w:t>6,0</w:t>
      </w:r>
      <w:r w:rsidRPr="00B97E77">
        <w:rPr>
          <w:lang w:val="sr-Cyrl-BA"/>
        </w:rPr>
        <w:t xml:space="preserve"> милиона КМ, Трансфер Фонду за здравствено осигурање за здравствену заштиту бораца, војних инвалида, ППБ </w:t>
      </w:r>
      <w:r w:rsidR="0016271A">
        <w:rPr>
          <w:lang w:val="sr-Cyrl-BA"/>
        </w:rPr>
        <w:t xml:space="preserve">и ЦЖР, у износу од </w:t>
      </w:r>
      <w:r w:rsidR="006019AA">
        <w:rPr>
          <w:lang w:val="sr-Cyrl-BA"/>
        </w:rPr>
        <w:t>14,5</w:t>
      </w:r>
      <w:r w:rsidRPr="00B97E77">
        <w:rPr>
          <w:lang w:val="sr-Cyrl-BA"/>
        </w:rPr>
        <w:t xml:space="preserve"> милиона КМ,</w:t>
      </w:r>
      <w:r w:rsidRPr="00B97E77">
        <w:t xml:space="preserve"> </w:t>
      </w:r>
      <w:r w:rsidRPr="00B97E77">
        <w:rPr>
          <w:lang w:val="sr-Cyrl-BA"/>
        </w:rPr>
        <w:t>Трансфер Фонду за здравствено осигурање за здравствену заштиту избјеглица, расељених лица и повратника, у износу од 0,</w:t>
      </w:r>
      <w:r w:rsidR="00B97E77" w:rsidRPr="00B97E77">
        <w:rPr>
          <w:lang w:val="sr-Cyrl-BA"/>
        </w:rPr>
        <w:t>1</w:t>
      </w:r>
      <w:r w:rsidRPr="00B97E77">
        <w:rPr>
          <w:lang w:val="sr-Cyrl-BA"/>
        </w:rPr>
        <w:t xml:space="preserve"> мили</w:t>
      </w:r>
      <w:r w:rsidR="00705D21">
        <w:rPr>
          <w:lang w:val="sr-Cyrl-BA"/>
        </w:rPr>
        <w:t xml:space="preserve">она КМ, </w:t>
      </w:r>
      <w:r w:rsidRPr="00B97E77">
        <w:rPr>
          <w:lang w:val="sr-Cyrl-BA"/>
        </w:rPr>
        <w:t xml:space="preserve">Трансфер Фонду за здравствено осигурање за вантјелесну оплодњу, у износу од </w:t>
      </w:r>
      <w:r w:rsidR="00705D21">
        <w:rPr>
          <w:lang w:val="sr-Cyrl-BA"/>
        </w:rPr>
        <w:t xml:space="preserve">3,5 милиона КМ, </w:t>
      </w:r>
      <w:r w:rsidR="00705D21" w:rsidRPr="00705D21">
        <w:rPr>
          <w:lang w:val="sr-Cyrl-BA"/>
        </w:rPr>
        <w:t>Трансфер Фонду здравственог осигурања за дијагностичку процедуру (NIPT тест), у износу од 7,0 милиона КМ и Трансфер Фонду за здравствено осигурање за унапређење здравствене заштите, у износу од 1,4 милиона КМ</w:t>
      </w:r>
      <w:r w:rsidR="00705D21">
        <w:rPr>
          <w:lang w:val="sr-Cyrl-BA"/>
        </w:rPr>
        <w:t>.</w:t>
      </w:r>
    </w:p>
    <w:p w:rsidR="006136BF" w:rsidRPr="00B97E77" w:rsidRDefault="006136BF" w:rsidP="00610471">
      <w:pPr>
        <w:ind w:left="709"/>
        <w:jc w:val="both"/>
        <w:rPr>
          <w:lang w:val="sr-Cyrl-BA"/>
        </w:rPr>
      </w:pPr>
    </w:p>
    <w:p w:rsidR="00610471" w:rsidRPr="001808FF" w:rsidRDefault="00610471" w:rsidP="001808FF">
      <w:pPr>
        <w:ind w:left="709"/>
        <w:jc w:val="both"/>
        <w:rPr>
          <w:lang w:val="sr-Cyrl-BA"/>
        </w:rPr>
      </w:pPr>
      <w:r w:rsidRPr="00B97E77">
        <w:rPr>
          <w:lang w:val="sr-Cyrl-BA"/>
        </w:rPr>
        <w:t>У складу са Законом о социјалној заштити, план</w:t>
      </w:r>
      <w:r w:rsidR="002B3FCA">
        <w:rPr>
          <w:lang w:val="sr-Cyrl-BA"/>
        </w:rPr>
        <w:t xml:space="preserve">ирана су средства у износу од </w:t>
      </w:r>
      <w:r w:rsidR="00705D21">
        <w:rPr>
          <w:lang w:val="sr-Cyrl-BA"/>
        </w:rPr>
        <w:t>53,</w:t>
      </w:r>
      <w:r w:rsidR="00B11C05">
        <w:rPr>
          <w:lang w:val="sr-Latn-RS"/>
        </w:rPr>
        <w:t>3</w:t>
      </w:r>
      <w:r w:rsidRPr="00B97E77">
        <w:rPr>
          <w:lang w:val="sr-Cyrl-BA"/>
        </w:rPr>
        <w:t xml:space="preserve"> милиона КМ, као </w:t>
      </w:r>
      <w:r w:rsidRPr="00705D21">
        <w:rPr>
          <w:u w:val="single"/>
          <w:lang w:val="sr-Cyrl-BA"/>
        </w:rPr>
        <w:t>трансфер јединицама локалне самоуправе</w:t>
      </w:r>
      <w:r w:rsidRPr="00B97E77">
        <w:rPr>
          <w:lang w:val="sr-Cyrl-BA"/>
        </w:rPr>
        <w:t xml:space="preserve">, а истим се суфинансирају </w:t>
      </w:r>
      <w:r w:rsidRPr="00B97E77">
        <w:rPr>
          <w:lang w:val="sr-Cyrl-BA"/>
        </w:rPr>
        <w:lastRenderedPageBreak/>
        <w:t>права на новчану помоћ и права на додатак за помоћ и његу другог лица</w:t>
      </w:r>
      <w:r w:rsidRPr="00B97E77">
        <w:t xml:space="preserve"> </w:t>
      </w:r>
      <w:r w:rsidRPr="00B97E77">
        <w:rPr>
          <w:lang w:val="sr-Cyrl-RS"/>
        </w:rPr>
        <w:t xml:space="preserve">(то су </w:t>
      </w:r>
      <w:r w:rsidRPr="00B97E77">
        <w:rPr>
          <w:lang w:val="sr-Cyrl-BA"/>
        </w:rPr>
        <w:t>права која се у висини од 50 % планирају у буџету Републике Српске, а 50 % у буџету јединица локалне самоуправе), те здравствено осигурање корисника наведених права и финансирање права на подршку у изједначавању могућности дјеце и омладине са сметњама у развоју.</w:t>
      </w:r>
      <w:r w:rsidR="001808FF">
        <w:rPr>
          <w:lang w:val="sr-Cyrl-BA"/>
        </w:rPr>
        <w:t xml:space="preserve"> За исплату личних инвалиднина</w:t>
      </w:r>
      <w:r w:rsidR="001808FF" w:rsidRPr="001808FF">
        <w:rPr>
          <w:lang w:val="sr-Cyrl-BA"/>
        </w:rPr>
        <w:t xml:space="preserve"> из области социјалне заштите</w:t>
      </w:r>
      <w:r w:rsidR="001808FF">
        <w:rPr>
          <w:lang w:val="sr-Cyrl-BA"/>
        </w:rPr>
        <w:t xml:space="preserve">, планирана су средства у износу од </w:t>
      </w:r>
      <w:r w:rsidR="00705D21">
        <w:rPr>
          <w:lang w:val="sr-Cyrl-BA"/>
        </w:rPr>
        <w:t>18,8</w:t>
      </w:r>
      <w:r w:rsidR="001808FF">
        <w:rPr>
          <w:lang w:val="sr-Cyrl-BA"/>
        </w:rPr>
        <w:t xml:space="preserve"> милиона КМ.</w:t>
      </w:r>
      <w:r w:rsidR="00705D21">
        <w:rPr>
          <w:lang w:val="sr-Cyrl-BA"/>
        </w:rPr>
        <w:t xml:space="preserve"> </w:t>
      </w:r>
      <w:r w:rsidR="00705D21" w:rsidRPr="00705D21">
        <w:rPr>
          <w:lang w:val="sr-Cyrl-BA"/>
        </w:rPr>
        <w:t>На позицији трансфера јединицама локалне самоуправе - јавне здравствене установе, планирана су средства у износу од 12,8 милиона КМ, у циљу спровођења закона којим се регулише област плата запослених лица у јавним здравственим установама.</w:t>
      </w:r>
    </w:p>
    <w:p w:rsidR="001808FF" w:rsidRPr="00B97E77" w:rsidRDefault="001808FF" w:rsidP="00610471">
      <w:pPr>
        <w:ind w:left="709"/>
        <w:jc w:val="both"/>
        <w:rPr>
          <w:lang w:val="sr-Cyrl-BA"/>
        </w:rPr>
      </w:pPr>
    </w:p>
    <w:p w:rsidR="00705D21" w:rsidRDefault="00705D21" w:rsidP="00705D21">
      <w:pPr>
        <w:ind w:left="709" w:firstLine="567"/>
        <w:jc w:val="both"/>
        <w:rPr>
          <w:lang w:val="sr-Cyrl-BA"/>
        </w:rPr>
      </w:pPr>
      <w:r w:rsidRPr="00D718E6">
        <w:rPr>
          <w:lang w:val="sr-Cyrl-BA"/>
        </w:rPr>
        <w:t xml:space="preserve">На позицији </w:t>
      </w:r>
      <w:r w:rsidRPr="00D718E6">
        <w:rPr>
          <w:i/>
          <w:u w:val="single"/>
          <w:lang w:val="sr-Cyrl-BA"/>
        </w:rPr>
        <w:t>Трансфер Фонду дјечије заштите</w:t>
      </w:r>
      <w:r w:rsidRPr="00D718E6">
        <w:rPr>
          <w:lang w:val="sr-Cyrl-BA"/>
        </w:rPr>
        <w:t>, планиран је износ од 4</w:t>
      </w:r>
      <w:r>
        <w:rPr>
          <w:lang w:val="sr-Cyrl-BA"/>
        </w:rPr>
        <w:t>5</w:t>
      </w:r>
      <w:r w:rsidRPr="00D718E6">
        <w:rPr>
          <w:lang w:val="sr-Cyrl-BA"/>
        </w:rPr>
        <w:t>,0 милиона КМ, а односи се на финансирање права из Закона о дјечијој заштити. Поред тога, планиран је и Трансфер Фонду дјечије заштите у износу од 0,</w:t>
      </w:r>
      <w:r>
        <w:rPr>
          <w:lang w:val="sr-Cyrl-BA"/>
        </w:rPr>
        <w:t>9</w:t>
      </w:r>
      <w:r w:rsidRPr="00D718E6">
        <w:rPr>
          <w:lang w:val="sr-Cyrl-BA"/>
        </w:rPr>
        <w:t xml:space="preserve"> милиона КМ за финансирање права пронаталитетног додатка који остварује мајка са пребивалиштем у Републици Српској за свако трећерођено и четв</w:t>
      </w:r>
      <w:r w:rsidRPr="000B20ED">
        <w:rPr>
          <w:lang w:val="sr-Cyrl-BA"/>
        </w:rPr>
        <w:t>о</w:t>
      </w:r>
      <w:r w:rsidRPr="00D718E6">
        <w:rPr>
          <w:lang w:val="sr-Cyrl-BA"/>
        </w:rPr>
        <w:t xml:space="preserve">ророђено дијете, без обзира на материјални статус породице и мјесто рођења дјетета. </w:t>
      </w:r>
    </w:p>
    <w:p w:rsidR="00705D21" w:rsidRDefault="00705D21" w:rsidP="00705D21">
      <w:pPr>
        <w:ind w:left="709" w:firstLine="567"/>
        <w:jc w:val="both"/>
        <w:rPr>
          <w:lang w:val="sr-Cyrl-BA"/>
        </w:rPr>
      </w:pPr>
      <w:r w:rsidRPr="00C36750">
        <w:rPr>
          <w:lang w:val="sr-Cyrl-BA"/>
        </w:rPr>
        <w:t xml:space="preserve">Трансфер </w:t>
      </w:r>
      <w:r w:rsidRPr="00C36750">
        <w:rPr>
          <w:i/>
          <w:u w:val="single"/>
          <w:lang w:val="sr-Cyrl-BA"/>
        </w:rPr>
        <w:t>Заводу за запошљавање</w:t>
      </w:r>
      <w:r w:rsidRPr="00C36750">
        <w:rPr>
          <w:lang w:val="sr-Cyrl-BA"/>
        </w:rPr>
        <w:t xml:space="preserve"> дозначава се за спровођење Програма подршке привреди путем поврата уплаћених пореза и доприноса за ново запошљавање радника, у износу од 5,0 милиона КМ </w:t>
      </w:r>
      <w:r>
        <w:rPr>
          <w:lang w:val="sr-Cyrl-BA"/>
        </w:rPr>
        <w:t xml:space="preserve">и </w:t>
      </w:r>
      <w:r w:rsidRPr="00C36750">
        <w:rPr>
          <w:lang w:val="sr-Cyrl-BA"/>
        </w:rPr>
        <w:t>за запошљавање и самозапошљавање рањивих категорија и унапређење тржишта рада</w:t>
      </w:r>
      <w:r>
        <w:rPr>
          <w:lang w:val="sr-Cyrl-BA"/>
        </w:rPr>
        <w:t>, у износу од 5,0 милиона КМ</w:t>
      </w:r>
      <w:r w:rsidRPr="00C36750">
        <w:rPr>
          <w:lang w:val="sr-Cyrl-BA"/>
        </w:rPr>
        <w:t>.</w:t>
      </w:r>
    </w:p>
    <w:p w:rsidR="006136BF" w:rsidRPr="00D718E6" w:rsidRDefault="006136BF" w:rsidP="00705D21">
      <w:pPr>
        <w:ind w:left="709" w:firstLine="567"/>
        <w:jc w:val="both"/>
        <w:rPr>
          <w:lang w:val="sr-Cyrl-BA"/>
        </w:rPr>
      </w:pPr>
    </w:p>
    <w:p w:rsidR="00610471" w:rsidRDefault="00610471" w:rsidP="00705D21">
      <w:pPr>
        <w:ind w:left="720" w:firstLine="556"/>
        <w:jc w:val="both"/>
        <w:rPr>
          <w:lang w:val="sr-Cyrl-BA"/>
        </w:rPr>
      </w:pPr>
      <w:r w:rsidRPr="00B97E77">
        <w:rPr>
          <w:lang w:val="sr-Cyrl-BA"/>
        </w:rPr>
        <w:t xml:space="preserve">У оквиру ове групе расхода планиран је и </w:t>
      </w:r>
      <w:r w:rsidRPr="00B97E77">
        <w:rPr>
          <w:u w:val="single"/>
          <w:lang w:val="sr-Cyrl-BA"/>
        </w:rPr>
        <w:t>Трансфер Фонду солидарности за дијагностику и лијечење обољења, стања и повреда дјеце у иностранству</w:t>
      </w:r>
      <w:r w:rsidRPr="00B97E77">
        <w:rPr>
          <w:lang w:val="sr-Cyrl-BA"/>
        </w:rPr>
        <w:t>, у износу од 0,</w:t>
      </w:r>
      <w:r w:rsidR="00705D21">
        <w:rPr>
          <w:lang w:val="sr-Cyrl-BA"/>
        </w:rPr>
        <w:t>7</w:t>
      </w:r>
      <w:r w:rsidRPr="00B97E77">
        <w:rPr>
          <w:lang w:val="sr-Cyrl-BA"/>
        </w:rPr>
        <w:t xml:space="preserve"> милиона КМ, а у складу са чланом 6. Закона о</w:t>
      </w:r>
      <w:r w:rsidRPr="00B97E77">
        <w:t xml:space="preserve"> </w:t>
      </w:r>
      <w:r w:rsidRPr="00B97E77">
        <w:rPr>
          <w:lang w:val="sr-Cyrl-BA"/>
        </w:rPr>
        <w:t>Фонду солидарности за дијагностику и лијечење обољења, стања и повреда дјеце у иностранству којим је, између осталог дефинисано и да Фонд прикупља средства из буџета Републике Српске, у износу од 0,025 % остварених пореских и непореских прихода у претходној фискалној години, умањених за износ доприноса за социјално осигурање.</w:t>
      </w:r>
    </w:p>
    <w:p w:rsidR="006136BF" w:rsidRPr="00B97E77" w:rsidRDefault="006136BF" w:rsidP="00705D21">
      <w:pPr>
        <w:ind w:left="720" w:firstLine="556"/>
        <w:jc w:val="both"/>
        <w:rPr>
          <w:lang w:val="sr-Cyrl-BA"/>
        </w:rPr>
      </w:pPr>
    </w:p>
    <w:p w:rsidR="00705D21" w:rsidRPr="00D718E6" w:rsidRDefault="00705D21" w:rsidP="00705D21">
      <w:pPr>
        <w:ind w:left="709" w:firstLine="567"/>
        <w:jc w:val="both"/>
        <w:rPr>
          <w:lang w:val="sr-Cyrl-BA"/>
        </w:rPr>
      </w:pPr>
      <w:r w:rsidRPr="00207D57">
        <w:rPr>
          <w:lang w:val="sr-Cyrl-BA"/>
        </w:rPr>
        <w:t xml:space="preserve">У оквиру ове групе расхода планиран је дио средстава по основу Програма социјалног збрињавања радника који се уплаћује Заводу </w:t>
      </w:r>
      <w:r>
        <w:rPr>
          <w:lang w:val="sr-Cyrl-BA"/>
        </w:rPr>
        <w:t xml:space="preserve">за запошљавање Републике Српске, </w:t>
      </w:r>
      <w:r w:rsidRPr="00207D57">
        <w:rPr>
          <w:lang w:val="sr-Cyrl-BA"/>
        </w:rPr>
        <w:t>у износу од 0,1 милиона КМ, од укупно 0,8 милиона КМ која су планирана за наведени Програм, у складу са правилима књиговодственог евидетирања.</w:t>
      </w:r>
      <w:r w:rsidRPr="00D718E6">
        <w:rPr>
          <w:lang w:val="sr-Cyrl-BA"/>
        </w:rPr>
        <w:t xml:space="preserve"> </w:t>
      </w:r>
    </w:p>
    <w:p w:rsidR="00B84D47" w:rsidRDefault="00FD5D6E" w:rsidP="00705D21">
      <w:pPr>
        <w:spacing w:before="60" w:after="120"/>
        <w:ind w:left="720" w:firstLine="556"/>
        <w:jc w:val="both"/>
        <w:rPr>
          <w:iCs/>
          <w:lang w:val="sr-Cyrl-BA"/>
        </w:rPr>
      </w:pPr>
      <w:r w:rsidRPr="00FD5D6E">
        <w:rPr>
          <w:iCs/>
          <w:lang w:val="sr-Cyrl-BA"/>
        </w:rPr>
        <w:t xml:space="preserve">У оквиру ове групе расхода на фонду (02) </w:t>
      </w:r>
      <w:r w:rsidR="00FB7115">
        <w:rPr>
          <w:iCs/>
          <w:lang w:val="sr-Cyrl-BA"/>
        </w:rPr>
        <w:t>нису</w:t>
      </w:r>
      <w:r w:rsidR="00FB7115">
        <w:rPr>
          <w:iCs/>
          <w:lang w:val="sr-Latn-RS"/>
        </w:rPr>
        <w:t xml:space="preserve"> </w:t>
      </w:r>
      <w:r w:rsidRPr="00FD5D6E">
        <w:rPr>
          <w:iCs/>
          <w:lang w:val="sr-Cyrl-BA"/>
        </w:rPr>
        <w:t>планирана су средства</w:t>
      </w:r>
      <w:r w:rsidR="00FB7115">
        <w:rPr>
          <w:iCs/>
          <w:lang w:val="sr-Cyrl-BA"/>
        </w:rPr>
        <w:t>.</w:t>
      </w:r>
      <w:r w:rsidRPr="00FD5D6E">
        <w:rPr>
          <w:iCs/>
          <w:lang w:val="sr-Cyrl-BA"/>
        </w:rPr>
        <w:t xml:space="preserve"> </w:t>
      </w:r>
    </w:p>
    <w:p w:rsidR="00FD5D6E" w:rsidRPr="00665589" w:rsidRDefault="00FD5D6E" w:rsidP="00B84D47">
      <w:pPr>
        <w:spacing w:before="60" w:after="120"/>
        <w:ind w:left="709"/>
        <w:jc w:val="both"/>
        <w:rPr>
          <w:iCs/>
          <w:lang w:val="sr-Cyrl-BA"/>
        </w:rPr>
      </w:pPr>
    </w:p>
    <w:p w:rsidR="00B84D47" w:rsidRPr="00665589" w:rsidRDefault="00B84D47" w:rsidP="000E451F">
      <w:pPr>
        <w:pStyle w:val="ListParagraph"/>
        <w:numPr>
          <w:ilvl w:val="0"/>
          <w:numId w:val="3"/>
        </w:numPr>
        <w:spacing w:before="60" w:after="120"/>
        <w:jc w:val="both"/>
        <w:rPr>
          <w:iCs/>
          <w:lang w:val="sr-Cyrl-BA"/>
        </w:rPr>
      </w:pPr>
      <w:r w:rsidRPr="00665589">
        <w:rPr>
          <w:b/>
          <w:i/>
          <w:iCs/>
          <w:u w:val="single"/>
          <w:lang w:val="sr-Cyrl-BA"/>
        </w:rPr>
        <w:t>Трансфери унутар исте јединице власти</w:t>
      </w:r>
      <w:r w:rsidRPr="00665589">
        <w:rPr>
          <w:iCs/>
          <w:lang w:val="sr-Cyrl-BA"/>
        </w:rPr>
        <w:t xml:space="preserve"> који </w:t>
      </w:r>
      <w:r w:rsidR="00C22EAE" w:rsidRPr="00665589">
        <w:rPr>
          <w:iCs/>
          <w:lang w:val="sr-Cyrl-BA"/>
        </w:rPr>
        <w:t xml:space="preserve">другим </w:t>
      </w:r>
      <w:r w:rsidR="00FF386A" w:rsidRPr="00665589">
        <w:rPr>
          <w:iCs/>
          <w:lang w:val="sr-Cyrl-BA"/>
        </w:rPr>
        <w:t>р</w:t>
      </w:r>
      <w:r w:rsidRPr="00665589">
        <w:rPr>
          <w:iCs/>
          <w:lang w:val="sr-Cyrl-BA"/>
        </w:rPr>
        <w:t xml:space="preserve">ебалансом </w:t>
      </w:r>
      <w:r w:rsidR="00FF386A" w:rsidRPr="00665589">
        <w:rPr>
          <w:iCs/>
          <w:lang w:val="sr-Cyrl-BA"/>
        </w:rPr>
        <w:t>Б</w:t>
      </w:r>
      <w:r w:rsidRPr="00665589">
        <w:rPr>
          <w:iCs/>
          <w:lang w:val="sr-Cyrl-BA"/>
        </w:rPr>
        <w:t xml:space="preserve">уџета за </w:t>
      </w:r>
      <w:r w:rsidR="009C53CE">
        <w:rPr>
          <w:iCs/>
          <w:lang w:val="sr-Cyrl-BA"/>
        </w:rPr>
        <w:t>2025</w:t>
      </w:r>
      <w:r w:rsidRPr="00665589">
        <w:rPr>
          <w:iCs/>
          <w:lang w:val="sr-Cyrl-BA"/>
        </w:rPr>
        <w:t xml:space="preserve">. годину износе </w:t>
      </w:r>
      <w:r w:rsidR="006019AA">
        <w:rPr>
          <w:iCs/>
          <w:lang w:val="sr-Cyrl-BA"/>
        </w:rPr>
        <w:t>1</w:t>
      </w:r>
      <w:r w:rsidR="00622A87">
        <w:rPr>
          <w:iCs/>
          <w:lang w:val="sr-Cyrl-BA"/>
        </w:rPr>
        <w:t>50</w:t>
      </w:r>
      <w:r w:rsidR="006019AA">
        <w:rPr>
          <w:iCs/>
          <w:lang w:val="sr-Cyrl-BA"/>
        </w:rPr>
        <w:t>,</w:t>
      </w:r>
      <w:r w:rsidR="00622A87">
        <w:rPr>
          <w:iCs/>
          <w:lang w:val="sr-Cyrl-BA"/>
        </w:rPr>
        <w:t>6</w:t>
      </w:r>
      <w:r w:rsidRPr="00665589">
        <w:rPr>
          <w:iCs/>
          <w:lang w:val="sr-Cyrl-BA"/>
        </w:rPr>
        <w:t xml:space="preserve"> милиона КМ, што представља </w:t>
      </w:r>
      <w:r w:rsidR="00D70D29">
        <w:rPr>
          <w:iCs/>
          <w:lang w:val="sr-Cyrl-BA"/>
        </w:rPr>
        <w:t>увећање</w:t>
      </w:r>
      <w:r w:rsidRPr="00665589">
        <w:rPr>
          <w:iCs/>
          <w:lang w:val="sr-Cyrl-BA"/>
        </w:rPr>
        <w:t xml:space="preserve"> од </w:t>
      </w:r>
      <w:r w:rsidR="006019AA">
        <w:rPr>
          <w:iCs/>
          <w:lang w:val="sr-Cyrl-BA"/>
        </w:rPr>
        <w:t>3</w:t>
      </w:r>
      <w:r w:rsidR="00622A87">
        <w:rPr>
          <w:iCs/>
          <w:lang w:val="sr-Cyrl-BA"/>
        </w:rPr>
        <w:t>7</w:t>
      </w:r>
      <w:r w:rsidR="006019AA">
        <w:rPr>
          <w:iCs/>
          <w:lang w:val="sr-Cyrl-BA"/>
        </w:rPr>
        <w:t>,</w:t>
      </w:r>
      <w:r w:rsidR="00622A87">
        <w:rPr>
          <w:iCs/>
          <w:lang w:val="sr-Cyrl-BA"/>
        </w:rPr>
        <w:t>7</w:t>
      </w:r>
      <w:r w:rsidRPr="00665589">
        <w:rPr>
          <w:iCs/>
          <w:lang w:val="sr-Cyrl-BA"/>
        </w:rPr>
        <w:t xml:space="preserve"> милиона КМ,</w:t>
      </w:r>
      <w:r w:rsidR="00481A69" w:rsidRPr="00665589">
        <w:rPr>
          <w:iCs/>
          <w:lang w:val="sr-Cyrl-BA"/>
        </w:rPr>
        <w:t xml:space="preserve"> односно </w:t>
      </w:r>
      <w:r w:rsidR="006019AA">
        <w:rPr>
          <w:iCs/>
          <w:lang w:val="sr-Cyrl-BA"/>
        </w:rPr>
        <w:t>3</w:t>
      </w:r>
      <w:r w:rsidR="00622A87">
        <w:rPr>
          <w:iCs/>
          <w:lang w:val="sr-Cyrl-BA"/>
        </w:rPr>
        <w:t>3</w:t>
      </w:r>
      <w:r w:rsidR="006019AA">
        <w:rPr>
          <w:iCs/>
          <w:lang w:val="sr-Cyrl-BA"/>
        </w:rPr>
        <w:t>,</w:t>
      </w:r>
      <w:r w:rsidR="00622A87">
        <w:rPr>
          <w:iCs/>
          <w:lang w:val="sr-Cyrl-BA"/>
        </w:rPr>
        <w:t>3</w:t>
      </w:r>
      <w:r w:rsidR="006019AA">
        <w:rPr>
          <w:iCs/>
          <w:lang w:val="sr-Cyrl-BA"/>
        </w:rPr>
        <w:t xml:space="preserve"> </w:t>
      </w:r>
      <w:r w:rsidR="00481A69" w:rsidRPr="00665589">
        <w:rPr>
          <w:iCs/>
          <w:lang w:val="sr-Cyrl-BA"/>
        </w:rPr>
        <w:t>%</w:t>
      </w:r>
      <w:r w:rsidRPr="00665589">
        <w:rPr>
          <w:iCs/>
          <w:lang w:val="sr-Cyrl-BA"/>
        </w:rPr>
        <w:t xml:space="preserve"> у односу на средства планирана </w:t>
      </w:r>
      <w:r w:rsidR="00C22EAE" w:rsidRPr="00665589">
        <w:rPr>
          <w:iCs/>
          <w:lang w:val="sr-Cyrl-BA"/>
        </w:rPr>
        <w:t xml:space="preserve">Ребалансом </w:t>
      </w:r>
      <w:r w:rsidR="00FF386A" w:rsidRPr="00665589">
        <w:rPr>
          <w:iCs/>
          <w:lang w:val="sr-Cyrl-BA"/>
        </w:rPr>
        <w:t>Б</w:t>
      </w:r>
      <w:r w:rsidR="00C22EAE" w:rsidRPr="00665589">
        <w:rPr>
          <w:iCs/>
          <w:lang w:val="sr-Cyrl-BA"/>
        </w:rPr>
        <w:t>уџета</w:t>
      </w:r>
      <w:r w:rsidRPr="00665589">
        <w:rPr>
          <w:iCs/>
          <w:lang w:val="sr-Cyrl-BA"/>
        </w:rPr>
        <w:t xml:space="preserve"> за </w:t>
      </w:r>
      <w:r w:rsidR="009C53CE">
        <w:rPr>
          <w:iCs/>
          <w:lang w:val="sr-Cyrl-BA"/>
        </w:rPr>
        <w:t>2025</w:t>
      </w:r>
      <w:r w:rsidRPr="00665589">
        <w:rPr>
          <w:iCs/>
          <w:lang w:val="sr-Cyrl-BA"/>
        </w:rPr>
        <w:t>. годину.</w:t>
      </w:r>
    </w:p>
    <w:p w:rsidR="005C73A1" w:rsidRDefault="00610471" w:rsidP="00610471">
      <w:pPr>
        <w:pStyle w:val="ListParagraph"/>
        <w:spacing w:before="60" w:after="120"/>
        <w:jc w:val="both"/>
        <w:rPr>
          <w:iCs/>
          <w:lang w:val="sr-Cyrl-BA"/>
        </w:rPr>
      </w:pPr>
      <w:r w:rsidRPr="00610471">
        <w:rPr>
          <w:iCs/>
          <w:lang w:val="sr-Cyrl-BA"/>
        </w:rPr>
        <w:t>У оквиру ове групе расхода планиран</w:t>
      </w:r>
      <w:r w:rsidR="005C73A1">
        <w:rPr>
          <w:iCs/>
          <w:lang w:val="sr-Cyrl-BA"/>
        </w:rPr>
        <w:t xml:space="preserve">о је увећање трансфера </w:t>
      </w:r>
      <w:r w:rsidR="005C73A1" w:rsidRPr="005C73A1">
        <w:rPr>
          <w:iCs/>
          <w:lang w:val="sr-Cyrl-BA"/>
        </w:rPr>
        <w:t xml:space="preserve">унутар исте јединице власти </w:t>
      </w:r>
      <w:r w:rsidR="005C73A1">
        <w:rPr>
          <w:iCs/>
          <w:lang w:val="sr-Cyrl-BA"/>
        </w:rPr>
        <w:t xml:space="preserve">у оквиру </w:t>
      </w:r>
      <w:r w:rsidR="00B03CFE">
        <w:rPr>
          <w:iCs/>
          <w:lang w:val="sr-Cyrl-BA"/>
        </w:rPr>
        <w:t>Јавних</w:t>
      </w:r>
      <w:r w:rsidR="005C73A1">
        <w:rPr>
          <w:iCs/>
          <w:lang w:val="sr-Cyrl-BA"/>
        </w:rPr>
        <w:t xml:space="preserve"> инвестициј</w:t>
      </w:r>
      <w:r w:rsidR="00B03CFE">
        <w:rPr>
          <w:iCs/>
          <w:lang w:val="sr-Cyrl-BA"/>
        </w:rPr>
        <w:t>а</w:t>
      </w:r>
      <w:r w:rsidR="005C73A1">
        <w:rPr>
          <w:iCs/>
          <w:lang w:val="sr-Cyrl-BA"/>
        </w:rPr>
        <w:t xml:space="preserve">, у износу од </w:t>
      </w:r>
      <w:r w:rsidR="006019AA">
        <w:rPr>
          <w:iCs/>
          <w:lang w:val="sr-Cyrl-BA"/>
        </w:rPr>
        <w:t>1,9</w:t>
      </w:r>
      <w:r w:rsidR="005C73A1">
        <w:rPr>
          <w:iCs/>
          <w:lang w:val="sr-Cyrl-BA"/>
        </w:rPr>
        <w:t xml:space="preserve"> милион</w:t>
      </w:r>
      <w:r w:rsidR="00B03CFE">
        <w:rPr>
          <w:iCs/>
          <w:lang w:val="sr-Cyrl-BA"/>
        </w:rPr>
        <w:t>а</w:t>
      </w:r>
      <w:r w:rsidR="005C73A1">
        <w:rPr>
          <w:iCs/>
          <w:lang w:val="sr-Cyrl-BA"/>
        </w:rPr>
        <w:t xml:space="preserve"> КМ, трансфера за ЈУ „Воде Српске“, у износу од </w:t>
      </w:r>
      <w:r w:rsidR="00621E70">
        <w:rPr>
          <w:iCs/>
          <w:lang w:val="sr-Cyrl-BA"/>
        </w:rPr>
        <w:t>8,0</w:t>
      </w:r>
      <w:r w:rsidR="005C73A1">
        <w:rPr>
          <w:iCs/>
          <w:lang w:val="sr-Cyrl-BA"/>
        </w:rPr>
        <w:t xml:space="preserve"> милиона КМ,</w:t>
      </w:r>
      <w:r w:rsidR="00621E70">
        <w:rPr>
          <w:iCs/>
          <w:lang w:val="sr-Cyrl-BA"/>
        </w:rPr>
        <w:t xml:space="preserve"> трансфера Фонду солидарности Републике Српс</w:t>
      </w:r>
      <w:r w:rsidR="003A220E">
        <w:rPr>
          <w:iCs/>
          <w:lang w:val="sr-Cyrl-BA"/>
        </w:rPr>
        <w:t>ке, у износу од 3,8 милиона КМ, т</w:t>
      </w:r>
      <w:r w:rsidR="003A220E" w:rsidRPr="003A220E">
        <w:rPr>
          <w:iCs/>
          <w:lang w:val="sr-Cyrl-BA"/>
        </w:rPr>
        <w:t>рансфер</w:t>
      </w:r>
      <w:r w:rsidR="003A220E">
        <w:rPr>
          <w:iCs/>
          <w:lang w:val="sr-Cyrl-BA"/>
        </w:rPr>
        <w:t>а</w:t>
      </w:r>
      <w:r w:rsidR="003A220E" w:rsidRPr="003A220E">
        <w:rPr>
          <w:iCs/>
          <w:lang w:val="sr-Cyrl-BA"/>
        </w:rPr>
        <w:t xml:space="preserve"> Агенцији за информационо - комуникационе технологије Републике Српске</w:t>
      </w:r>
      <w:r w:rsidR="003A220E">
        <w:rPr>
          <w:iCs/>
          <w:lang w:val="sr-Cyrl-BA"/>
        </w:rPr>
        <w:t xml:space="preserve">, у износу од 3,6 милиона КМ, </w:t>
      </w:r>
      <w:r w:rsidR="005C73A1">
        <w:rPr>
          <w:iCs/>
          <w:lang w:val="sr-Cyrl-BA"/>
        </w:rPr>
        <w:t>те трансфера представништвима Републике Српс</w:t>
      </w:r>
      <w:r w:rsidR="00621E70">
        <w:rPr>
          <w:iCs/>
          <w:lang w:val="sr-Cyrl-BA"/>
        </w:rPr>
        <w:t>ке у иностранству, у износу од 19,0</w:t>
      </w:r>
      <w:r w:rsidR="005C73A1">
        <w:rPr>
          <w:iCs/>
          <w:lang w:val="sr-Cyrl-BA"/>
        </w:rPr>
        <w:t xml:space="preserve"> милиона КМ.</w:t>
      </w:r>
    </w:p>
    <w:p w:rsidR="00610471" w:rsidRDefault="00FD5D6E" w:rsidP="00610471">
      <w:pPr>
        <w:pStyle w:val="ListParagraph"/>
        <w:spacing w:before="60" w:after="120"/>
        <w:jc w:val="both"/>
        <w:rPr>
          <w:iCs/>
          <w:lang w:val="sr-Cyrl-BA"/>
        </w:rPr>
      </w:pPr>
      <w:r w:rsidRPr="00FD5D6E">
        <w:rPr>
          <w:iCs/>
          <w:lang w:val="sr-Cyrl-BA"/>
        </w:rPr>
        <w:t xml:space="preserve">У оквиру ове групе расхода на фонду (02) планирана су средства у износу од </w:t>
      </w:r>
      <w:r w:rsidR="00AB40BF">
        <w:rPr>
          <w:iCs/>
          <w:lang w:val="sr-Cyrl-BA"/>
        </w:rPr>
        <w:t>185.000</w:t>
      </w:r>
      <w:r w:rsidRPr="00FD5D6E">
        <w:rPr>
          <w:iCs/>
          <w:lang w:val="sr-Cyrl-BA"/>
        </w:rPr>
        <w:t xml:space="preserve"> КМ.</w:t>
      </w:r>
    </w:p>
    <w:p w:rsidR="005C73A1" w:rsidRPr="00665589" w:rsidRDefault="005C73A1" w:rsidP="00610471">
      <w:pPr>
        <w:pStyle w:val="ListParagraph"/>
        <w:spacing w:before="60" w:after="120"/>
        <w:jc w:val="both"/>
        <w:rPr>
          <w:iCs/>
          <w:lang w:val="sr-Cyrl-BA"/>
        </w:rPr>
      </w:pPr>
    </w:p>
    <w:p w:rsidR="00B84D47" w:rsidRPr="00665589" w:rsidRDefault="00B84D47" w:rsidP="000E451F">
      <w:pPr>
        <w:pStyle w:val="ListParagraph"/>
        <w:numPr>
          <w:ilvl w:val="0"/>
          <w:numId w:val="3"/>
        </w:numPr>
        <w:spacing w:before="60" w:after="120"/>
        <w:jc w:val="both"/>
        <w:rPr>
          <w:iCs/>
          <w:lang w:val="sr-Cyrl-BA"/>
        </w:rPr>
      </w:pPr>
      <w:r w:rsidRPr="00665589">
        <w:rPr>
          <w:b/>
          <w:i/>
          <w:iCs/>
          <w:u w:val="single"/>
          <w:lang w:val="sr-Cyrl-BA"/>
        </w:rPr>
        <w:t>Издаци за нефинансијску имовину</w:t>
      </w:r>
      <w:r w:rsidRPr="00665589">
        <w:rPr>
          <w:iCs/>
          <w:lang w:val="sr-Cyrl-BA"/>
        </w:rPr>
        <w:t xml:space="preserve"> који </w:t>
      </w:r>
      <w:r w:rsidR="00C22EAE" w:rsidRPr="00665589">
        <w:rPr>
          <w:iCs/>
          <w:lang w:val="sr-Cyrl-BA"/>
        </w:rPr>
        <w:t xml:space="preserve">другим </w:t>
      </w:r>
      <w:r w:rsidR="00654D97" w:rsidRPr="00665589">
        <w:rPr>
          <w:iCs/>
          <w:lang w:val="sr-Cyrl-BA"/>
        </w:rPr>
        <w:t>ребалансом Б</w:t>
      </w:r>
      <w:r w:rsidRPr="00665589">
        <w:rPr>
          <w:iCs/>
          <w:lang w:val="sr-Cyrl-BA"/>
        </w:rPr>
        <w:t xml:space="preserve">уџета за </w:t>
      </w:r>
      <w:r w:rsidR="009C53CE">
        <w:rPr>
          <w:iCs/>
          <w:lang w:val="sr-Cyrl-BA"/>
        </w:rPr>
        <w:t>2025</w:t>
      </w:r>
      <w:r w:rsidRPr="00665589">
        <w:rPr>
          <w:iCs/>
          <w:lang w:val="sr-Cyrl-BA"/>
        </w:rPr>
        <w:t xml:space="preserve">. годину износе </w:t>
      </w:r>
      <w:r w:rsidR="006019AA">
        <w:rPr>
          <w:iCs/>
          <w:lang w:val="sr-Cyrl-BA"/>
        </w:rPr>
        <w:t>20</w:t>
      </w:r>
      <w:r w:rsidR="007B2828">
        <w:rPr>
          <w:iCs/>
          <w:lang w:val="sr-Cyrl-BA"/>
        </w:rPr>
        <w:t>4</w:t>
      </w:r>
      <w:r w:rsidR="006019AA">
        <w:rPr>
          <w:iCs/>
          <w:lang w:val="sr-Cyrl-BA"/>
        </w:rPr>
        <w:t>,</w:t>
      </w:r>
      <w:r w:rsidR="00FF6FDE">
        <w:rPr>
          <w:iCs/>
          <w:lang w:val="sr-Cyrl-BA"/>
        </w:rPr>
        <w:t>5</w:t>
      </w:r>
      <w:r w:rsidRPr="00665589">
        <w:rPr>
          <w:iCs/>
          <w:lang w:val="sr-Cyrl-BA"/>
        </w:rPr>
        <w:t xml:space="preserve"> милиона КМ, што представља </w:t>
      </w:r>
      <w:r w:rsidR="006019AA">
        <w:rPr>
          <w:iCs/>
          <w:lang w:val="sr-Cyrl-BA"/>
        </w:rPr>
        <w:t>умањење</w:t>
      </w:r>
      <w:r w:rsidR="001B16A1" w:rsidRPr="00665589">
        <w:rPr>
          <w:iCs/>
          <w:lang w:val="sr-Cyrl-BA"/>
        </w:rPr>
        <w:t xml:space="preserve"> </w:t>
      </w:r>
      <w:r w:rsidRPr="00665589">
        <w:rPr>
          <w:iCs/>
          <w:lang w:val="sr-Cyrl-BA"/>
        </w:rPr>
        <w:t xml:space="preserve">од </w:t>
      </w:r>
      <w:r w:rsidR="006019AA">
        <w:rPr>
          <w:iCs/>
          <w:lang w:val="sr-Cyrl-BA"/>
        </w:rPr>
        <w:t>1,</w:t>
      </w:r>
      <w:r w:rsidR="00FF6FDE">
        <w:rPr>
          <w:iCs/>
          <w:lang w:val="sr-Cyrl-BA"/>
        </w:rPr>
        <w:t>3</w:t>
      </w:r>
      <w:r w:rsidRPr="00665589">
        <w:rPr>
          <w:iCs/>
          <w:lang w:val="sr-Cyrl-BA"/>
        </w:rPr>
        <w:t xml:space="preserve"> милиона КМ, односно </w:t>
      </w:r>
      <w:r w:rsidR="006019AA">
        <w:rPr>
          <w:iCs/>
          <w:lang w:val="sr-Cyrl-BA"/>
        </w:rPr>
        <w:t>0,</w:t>
      </w:r>
      <w:r w:rsidR="00FF6FDE">
        <w:rPr>
          <w:iCs/>
          <w:lang w:val="sr-Cyrl-BA"/>
        </w:rPr>
        <w:t>6</w:t>
      </w:r>
      <w:r w:rsidRPr="00665589">
        <w:rPr>
          <w:iCs/>
          <w:lang w:val="sr-Cyrl-BA"/>
        </w:rPr>
        <w:t xml:space="preserve"> % у односу на средства планирана </w:t>
      </w:r>
      <w:r w:rsidR="00C22EAE" w:rsidRPr="00665589">
        <w:rPr>
          <w:iCs/>
          <w:lang w:val="sr-Cyrl-BA"/>
        </w:rPr>
        <w:t xml:space="preserve">Ребалансом </w:t>
      </w:r>
      <w:r w:rsidR="00654D97" w:rsidRPr="00665589">
        <w:rPr>
          <w:iCs/>
          <w:lang w:val="sr-Cyrl-BA"/>
        </w:rPr>
        <w:t>Б</w:t>
      </w:r>
      <w:r w:rsidR="00C22EAE" w:rsidRPr="00665589">
        <w:rPr>
          <w:iCs/>
          <w:lang w:val="sr-Cyrl-BA"/>
        </w:rPr>
        <w:t>уџета</w:t>
      </w:r>
      <w:r w:rsidRPr="00665589">
        <w:rPr>
          <w:iCs/>
          <w:lang w:val="sr-Cyrl-BA"/>
        </w:rPr>
        <w:t xml:space="preserve"> за </w:t>
      </w:r>
      <w:r w:rsidR="009C53CE">
        <w:rPr>
          <w:iCs/>
          <w:lang w:val="sr-Cyrl-BA"/>
        </w:rPr>
        <w:t>2025</w:t>
      </w:r>
      <w:r w:rsidRPr="00665589">
        <w:rPr>
          <w:iCs/>
          <w:lang w:val="sr-Cyrl-BA"/>
        </w:rPr>
        <w:t>. годину.</w:t>
      </w:r>
    </w:p>
    <w:p w:rsidR="0008000D" w:rsidRDefault="004A2015" w:rsidP="00610471">
      <w:pPr>
        <w:spacing w:before="60" w:after="120"/>
        <w:ind w:left="709"/>
        <w:jc w:val="both"/>
        <w:rPr>
          <w:iCs/>
          <w:lang w:val="sr-Cyrl-BA"/>
        </w:rPr>
      </w:pPr>
      <w:r w:rsidRPr="004A2015">
        <w:rPr>
          <w:iCs/>
          <w:lang w:val="sr-Cyrl-BA"/>
        </w:rPr>
        <w:lastRenderedPageBreak/>
        <w:t xml:space="preserve">У оквиру ове групе расхода планирана су средства </w:t>
      </w:r>
      <w:r w:rsidR="0008000D">
        <w:rPr>
          <w:iCs/>
          <w:lang w:val="sr-Cyrl-BA"/>
        </w:rPr>
        <w:t xml:space="preserve">у оквиру Министарства унутрашњих послова, у износу од </w:t>
      </w:r>
      <w:r w:rsidR="007B2828">
        <w:rPr>
          <w:iCs/>
          <w:lang w:val="sr-Cyrl-BA"/>
        </w:rPr>
        <w:t>33</w:t>
      </w:r>
      <w:r w:rsidR="0008000D">
        <w:rPr>
          <w:iCs/>
          <w:lang w:val="sr-Cyrl-BA"/>
        </w:rPr>
        <w:t>,</w:t>
      </w:r>
      <w:r w:rsidR="007B2828">
        <w:rPr>
          <w:iCs/>
          <w:lang w:val="sr-Cyrl-BA"/>
        </w:rPr>
        <w:t>4</w:t>
      </w:r>
      <w:r w:rsidR="0008000D">
        <w:rPr>
          <w:iCs/>
          <w:lang w:val="sr-Cyrl-BA"/>
        </w:rPr>
        <w:t xml:space="preserve"> милиона КМ, Министарства здравља и социјалне заштите, у износу од 64,</w:t>
      </w:r>
      <w:r w:rsidR="007B2828">
        <w:rPr>
          <w:iCs/>
          <w:lang w:val="sr-Cyrl-BA"/>
        </w:rPr>
        <w:t>6</w:t>
      </w:r>
      <w:r w:rsidR="0008000D">
        <w:rPr>
          <w:iCs/>
          <w:lang w:val="sr-Cyrl-BA"/>
        </w:rPr>
        <w:t xml:space="preserve"> милиона КМ, те Јавн</w:t>
      </w:r>
      <w:r w:rsidR="00B03CFE">
        <w:rPr>
          <w:iCs/>
          <w:lang w:val="sr-Cyrl-BA"/>
        </w:rPr>
        <w:t>их инвестиција</w:t>
      </w:r>
      <w:r w:rsidR="0008000D">
        <w:rPr>
          <w:iCs/>
          <w:lang w:val="sr-Cyrl-BA"/>
        </w:rPr>
        <w:t>, у износу о</w:t>
      </w:r>
      <w:r w:rsidR="00B03CFE">
        <w:rPr>
          <w:iCs/>
          <w:lang w:val="sr-Cyrl-BA"/>
        </w:rPr>
        <w:t xml:space="preserve">д </w:t>
      </w:r>
      <w:r w:rsidR="006019AA">
        <w:rPr>
          <w:iCs/>
          <w:lang w:val="sr-Cyrl-BA"/>
        </w:rPr>
        <w:t>66,7</w:t>
      </w:r>
      <w:r w:rsidR="00EE19B6">
        <w:rPr>
          <w:iCs/>
          <w:lang w:val="sr-Cyrl-BA"/>
        </w:rPr>
        <w:t xml:space="preserve"> м</w:t>
      </w:r>
      <w:r w:rsidR="0008000D">
        <w:rPr>
          <w:iCs/>
          <w:lang w:val="sr-Cyrl-BA"/>
        </w:rPr>
        <w:t>илиона КМ.</w:t>
      </w:r>
    </w:p>
    <w:p w:rsidR="00610471" w:rsidRDefault="00FD5D6E" w:rsidP="00610471">
      <w:pPr>
        <w:spacing w:before="60" w:after="120"/>
        <w:ind w:left="709"/>
        <w:jc w:val="both"/>
        <w:rPr>
          <w:iCs/>
          <w:lang w:val="sr-Cyrl-BA"/>
        </w:rPr>
      </w:pPr>
      <w:r w:rsidRPr="00FD5D6E">
        <w:rPr>
          <w:iCs/>
          <w:lang w:val="sr-Cyrl-BA"/>
        </w:rPr>
        <w:t>У оквиру ове групе расхода на фонду (02) планир</w:t>
      </w:r>
      <w:r w:rsidR="0008000D">
        <w:rPr>
          <w:iCs/>
          <w:lang w:val="sr-Cyrl-BA"/>
        </w:rPr>
        <w:t xml:space="preserve">ана су средства у износу од </w:t>
      </w:r>
      <w:r w:rsidR="000143BB">
        <w:rPr>
          <w:iCs/>
          <w:lang w:val="sr-Cyrl-BA"/>
        </w:rPr>
        <w:t>28</w:t>
      </w:r>
      <w:r w:rsidR="0008000D">
        <w:rPr>
          <w:iCs/>
          <w:lang w:val="sr-Cyrl-BA"/>
        </w:rPr>
        <w:t>,</w:t>
      </w:r>
      <w:r w:rsidR="0055454F">
        <w:rPr>
          <w:iCs/>
          <w:lang w:val="sr-Cyrl-BA"/>
        </w:rPr>
        <w:t>3</w:t>
      </w:r>
      <w:r w:rsidRPr="00FD5D6E">
        <w:rPr>
          <w:iCs/>
          <w:lang w:val="sr-Cyrl-BA"/>
        </w:rPr>
        <w:t xml:space="preserve"> милиона КМ, од тога у оквиру Републичке управе цивилне заштите </w:t>
      </w:r>
      <w:r w:rsidR="000143BB">
        <w:rPr>
          <w:iCs/>
          <w:lang w:val="sr-Cyrl-BA"/>
        </w:rPr>
        <w:t>10</w:t>
      </w:r>
      <w:r w:rsidRPr="00FD5D6E">
        <w:rPr>
          <w:iCs/>
          <w:lang w:val="sr-Cyrl-BA"/>
        </w:rPr>
        <w:t>,</w:t>
      </w:r>
      <w:r w:rsidR="000143BB">
        <w:rPr>
          <w:iCs/>
          <w:lang w:val="sr-Cyrl-BA"/>
        </w:rPr>
        <w:t>7</w:t>
      </w:r>
      <w:r w:rsidRPr="00FD5D6E">
        <w:rPr>
          <w:iCs/>
          <w:lang w:val="sr-Cyrl-BA"/>
        </w:rPr>
        <w:t xml:space="preserve"> милиона КМ, М</w:t>
      </w:r>
      <w:r w:rsidR="0008000D">
        <w:rPr>
          <w:iCs/>
          <w:lang w:val="sr-Cyrl-BA"/>
        </w:rPr>
        <w:t xml:space="preserve">инистарства унутрашњих послова </w:t>
      </w:r>
      <w:r w:rsidR="000143BB">
        <w:rPr>
          <w:iCs/>
          <w:lang w:val="sr-Cyrl-BA"/>
        </w:rPr>
        <w:t>1</w:t>
      </w:r>
      <w:r w:rsidRPr="00FD5D6E">
        <w:rPr>
          <w:iCs/>
          <w:lang w:val="sr-Cyrl-BA"/>
        </w:rPr>
        <w:t>,</w:t>
      </w:r>
      <w:r w:rsidR="000143BB">
        <w:rPr>
          <w:iCs/>
          <w:lang w:val="sr-Cyrl-BA"/>
        </w:rPr>
        <w:t>2</w:t>
      </w:r>
      <w:r w:rsidRPr="00FD5D6E">
        <w:rPr>
          <w:iCs/>
          <w:lang w:val="sr-Cyrl-BA"/>
        </w:rPr>
        <w:t xml:space="preserve"> милиона КМ, Основних школа 0,</w:t>
      </w:r>
      <w:r w:rsidR="000143BB">
        <w:rPr>
          <w:iCs/>
          <w:lang w:val="sr-Cyrl-BA"/>
        </w:rPr>
        <w:t>5</w:t>
      </w:r>
      <w:r w:rsidRPr="00FD5D6E">
        <w:rPr>
          <w:iCs/>
          <w:lang w:val="sr-Cyrl-BA"/>
        </w:rPr>
        <w:t xml:space="preserve"> милиона КМ, Институција специјалног и умјетничког образовања 0,</w:t>
      </w:r>
      <w:r w:rsidR="000143BB">
        <w:rPr>
          <w:iCs/>
          <w:lang w:val="sr-Cyrl-BA"/>
        </w:rPr>
        <w:t>4</w:t>
      </w:r>
      <w:r w:rsidRPr="00FD5D6E">
        <w:rPr>
          <w:iCs/>
          <w:lang w:val="sr-Cyrl-BA"/>
        </w:rPr>
        <w:t xml:space="preserve"> милиона КМ, Казнено - поправног завода Бања Лука 0,</w:t>
      </w:r>
      <w:r w:rsidR="000143BB">
        <w:rPr>
          <w:iCs/>
          <w:lang w:val="sr-Cyrl-BA"/>
        </w:rPr>
        <w:t>8</w:t>
      </w:r>
      <w:r w:rsidRPr="00FD5D6E">
        <w:rPr>
          <w:iCs/>
          <w:lang w:val="sr-Cyrl-BA"/>
        </w:rPr>
        <w:t xml:space="preserve"> милиона КМ, Каз</w:t>
      </w:r>
      <w:r w:rsidR="00B115E6">
        <w:rPr>
          <w:iCs/>
          <w:lang w:val="sr-Cyrl-BA"/>
        </w:rPr>
        <w:t xml:space="preserve">нено - поправног завода Фоча </w:t>
      </w:r>
      <w:r w:rsidR="000143BB">
        <w:rPr>
          <w:iCs/>
          <w:lang w:val="sr-Cyrl-BA"/>
        </w:rPr>
        <w:t>2</w:t>
      </w:r>
      <w:r w:rsidR="00B115E6">
        <w:rPr>
          <w:iCs/>
          <w:lang w:val="sr-Cyrl-BA"/>
        </w:rPr>
        <w:t>,</w:t>
      </w:r>
      <w:r w:rsidR="000143BB">
        <w:rPr>
          <w:iCs/>
          <w:lang w:val="sr-Cyrl-BA"/>
        </w:rPr>
        <w:t>0</w:t>
      </w:r>
      <w:r w:rsidRPr="00FD5D6E">
        <w:rPr>
          <w:iCs/>
          <w:lang w:val="sr-Cyrl-BA"/>
        </w:rPr>
        <w:t xml:space="preserve"> милиона КМ, Казнено - поправног завода Бијељина 0,</w:t>
      </w:r>
      <w:r w:rsidR="000143BB">
        <w:rPr>
          <w:iCs/>
          <w:lang w:val="sr-Cyrl-BA"/>
        </w:rPr>
        <w:t>5</w:t>
      </w:r>
      <w:r w:rsidRPr="00FD5D6E">
        <w:rPr>
          <w:iCs/>
          <w:lang w:val="sr-Cyrl-BA"/>
        </w:rPr>
        <w:t xml:space="preserve"> милиона КМ, Казнено - поп</w:t>
      </w:r>
      <w:r w:rsidR="007F70F4">
        <w:rPr>
          <w:iCs/>
          <w:lang w:val="sr-Cyrl-BA"/>
        </w:rPr>
        <w:t>равног завода Источно Сарајево 1,</w:t>
      </w:r>
      <w:r w:rsidR="000143BB">
        <w:rPr>
          <w:iCs/>
          <w:lang w:val="sr-Cyrl-BA"/>
        </w:rPr>
        <w:t>4</w:t>
      </w:r>
      <w:r w:rsidRPr="00FD5D6E">
        <w:rPr>
          <w:iCs/>
          <w:lang w:val="sr-Cyrl-BA"/>
        </w:rPr>
        <w:t xml:space="preserve"> милиона КМ, Универзитета у </w:t>
      </w:r>
      <w:r w:rsidR="00375D13">
        <w:rPr>
          <w:iCs/>
          <w:lang w:val="sr-Cyrl-BA"/>
        </w:rPr>
        <w:t>Бањој Луци 2,</w:t>
      </w:r>
      <w:r w:rsidR="000143BB">
        <w:rPr>
          <w:iCs/>
          <w:lang w:val="sr-Cyrl-BA"/>
        </w:rPr>
        <w:t>0</w:t>
      </w:r>
      <w:r w:rsidRPr="00FD5D6E">
        <w:rPr>
          <w:iCs/>
          <w:lang w:val="sr-Cyrl-BA"/>
        </w:rPr>
        <w:t xml:space="preserve"> милиона КМ и Унив</w:t>
      </w:r>
      <w:r w:rsidR="00375D13">
        <w:rPr>
          <w:iCs/>
          <w:lang w:val="sr-Cyrl-BA"/>
        </w:rPr>
        <w:t xml:space="preserve">ерзитета у Источном Сарајеву </w:t>
      </w:r>
      <w:r w:rsidR="000143BB">
        <w:rPr>
          <w:iCs/>
          <w:lang w:val="sr-Cyrl-BA"/>
        </w:rPr>
        <w:t>6</w:t>
      </w:r>
      <w:r w:rsidR="00375D13">
        <w:rPr>
          <w:iCs/>
          <w:lang w:val="sr-Cyrl-BA"/>
        </w:rPr>
        <w:t>,</w:t>
      </w:r>
      <w:r w:rsidR="009948A6">
        <w:rPr>
          <w:iCs/>
          <w:lang w:val="sr-Cyrl-BA"/>
        </w:rPr>
        <w:t>1</w:t>
      </w:r>
      <w:r w:rsidRPr="00FD5D6E">
        <w:rPr>
          <w:iCs/>
          <w:lang w:val="sr-Cyrl-BA"/>
        </w:rPr>
        <w:t xml:space="preserve"> милиона КМ.</w:t>
      </w:r>
    </w:p>
    <w:p w:rsidR="00FD5D6E" w:rsidRPr="00665589" w:rsidRDefault="00FD5D6E" w:rsidP="00610471">
      <w:pPr>
        <w:spacing w:before="60" w:after="120"/>
        <w:ind w:left="709"/>
        <w:jc w:val="both"/>
        <w:rPr>
          <w:iCs/>
          <w:lang w:val="sr-Cyrl-BA"/>
        </w:rPr>
      </w:pPr>
    </w:p>
    <w:p w:rsidR="00B84D47" w:rsidRDefault="00B84D47" w:rsidP="000E451F">
      <w:pPr>
        <w:pStyle w:val="ListParagraph"/>
        <w:numPr>
          <w:ilvl w:val="0"/>
          <w:numId w:val="3"/>
        </w:numPr>
        <w:spacing w:before="60" w:after="120"/>
        <w:jc w:val="both"/>
        <w:rPr>
          <w:iCs/>
          <w:lang w:val="sr-Cyrl-BA"/>
        </w:rPr>
      </w:pPr>
      <w:r w:rsidRPr="00665589">
        <w:rPr>
          <w:b/>
          <w:i/>
          <w:iCs/>
          <w:u w:val="single"/>
          <w:lang w:val="sr-Cyrl-BA"/>
        </w:rPr>
        <w:t>Издаци за финансијску имовину</w:t>
      </w:r>
      <w:r w:rsidRPr="00665589">
        <w:rPr>
          <w:iCs/>
          <w:lang w:val="sr-Cyrl-BA"/>
        </w:rPr>
        <w:t xml:space="preserve"> који </w:t>
      </w:r>
      <w:r w:rsidR="00C22EAE" w:rsidRPr="00665589">
        <w:rPr>
          <w:iCs/>
          <w:lang w:val="sr-Cyrl-BA"/>
        </w:rPr>
        <w:t xml:space="preserve">другим </w:t>
      </w:r>
      <w:r w:rsidR="00654D97" w:rsidRPr="00665589">
        <w:rPr>
          <w:iCs/>
          <w:lang w:val="sr-Cyrl-BA"/>
        </w:rPr>
        <w:t>р</w:t>
      </w:r>
      <w:r w:rsidRPr="00665589">
        <w:rPr>
          <w:iCs/>
          <w:lang w:val="sr-Cyrl-BA"/>
        </w:rPr>
        <w:t xml:space="preserve">ебалансом </w:t>
      </w:r>
      <w:r w:rsidR="00654D97" w:rsidRPr="00665589">
        <w:rPr>
          <w:iCs/>
          <w:lang w:val="sr-Cyrl-BA"/>
        </w:rPr>
        <w:t>Б</w:t>
      </w:r>
      <w:r w:rsidRPr="00665589">
        <w:rPr>
          <w:iCs/>
          <w:lang w:val="sr-Cyrl-BA"/>
        </w:rPr>
        <w:t xml:space="preserve">уџета за </w:t>
      </w:r>
      <w:r w:rsidR="009C53CE">
        <w:rPr>
          <w:iCs/>
          <w:lang w:val="sr-Cyrl-BA"/>
        </w:rPr>
        <w:t>2025</w:t>
      </w:r>
      <w:r w:rsidRPr="00665589">
        <w:rPr>
          <w:iCs/>
          <w:lang w:val="sr-Cyrl-BA"/>
        </w:rPr>
        <w:t xml:space="preserve">. годину износе </w:t>
      </w:r>
      <w:r w:rsidR="006019AA">
        <w:rPr>
          <w:iCs/>
          <w:lang w:val="sr-Cyrl-BA"/>
        </w:rPr>
        <w:t>183,7</w:t>
      </w:r>
      <w:r w:rsidRPr="00665589">
        <w:t xml:space="preserve"> </w:t>
      </w:r>
      <w:r w:rsidRPr="00665589">
        <w:rPr>
          <w:iCs/>
          <w:lang w:val="sr-Cyrl-BA"/>
        </w:rPr>
        <w:t xml:space="preserve">милиона КМ, </w:t>
      </w:r>
      <w:r w:rsidR="00936556" w:rsidRPr="00665589">
        <w:rPr>
          <w:iCs/>
          <w:lang w:val="sr-Cyrl-BA"/>
        </w:rPr>
        <w:t xml:space="preserve">што представља увећање од </w:t>
      </w:r>
      <w:r w:rsidR="00031611">
        <w:rPr>
          <w:iCs/>
          <w:lang w:val="sr-Cyrl-BA"/>
        </w:rPr>
        <w:t>123,2</w:t>
      </w:r>
      <w:r w:rsidR="006019AA">
        <w:rPr>
          <w:iCs/>
          <w:lang w:val="sr-Cyrl-BA"/>
        </w:rPr>
        <w:t xml:space="preserve"> милиона КМ </w:t>
      </w:r>
      <w:r w:rsidR="00936556" w:rsidRPr="00665589">
        <w:rPr>
          <w:iCs/>
          <w:lang w:val="sr-Cyrl-BA"/>
        </w:rPr>
        <w:t xml:space="preserve">у односу на средства планирана </w:t>
      </w:r>
      <w:r w:rsidR="00C22EAE" w:rsidRPr="00665589">
        <w:rPr>
          <w:iCs/>
          <w:lang w:val="sr-Cyrl-BA"/>
        </w:rPr>
        <w:t xml:space="preserve">Ребалансом </w:t>
      </w:r>
      <w:r w:rsidR="00654D97" w:rsidRPr="00665589">
        <w:rPr>
          <w:iCs/>
          <w:lang w:val="sr-Cyrl-BA"/>
        </w:rPr>
        <w:t>Б</w:t>
      </w:r>
      <w:r w:rsidR="00C22EAE" w:rsidRPr="00665589">
        <w:rPr>
          <w:iCs/>
          <w:lang w:val="sr-Cyrl-BA"/>
        </w:rPr>
        <w:t>уџета</w:t>
      </w:r>
      <w:r w:rsidR="00936556" w:rsidRPr="00665589">
        <w:rPr>
          <w:iCs/>
          <w:lang w:val="sr-Cyrl-BA"/>
        </w:rPr>
        <w:t xml:space="preserve"> за </w:t>
      </w:r>
      <w:r w:rsidR="009C53CE">
        <w:rPr>
          <w:iCs/>
          <w:lang w:val="sr-Cyrl-BA"/>
        </w:rPr>
        <w:t>2025</w:t>
      </w:r>
      <w:r w:rsidR="00936556" w:rsidRPr="00665589">
        <w:rPr>
          <w:iCs/>
          <w:lang w:val="sr-Cyrl-BA"/>
        </w:rPr>
        <w:t>. годину</w:t>
      </w:r>
      <w:r w:rsidR="00BE011E" w:rsidRPr="00665589">
        <w:rPr>
          <w:iCs/>
          <w:lang w:val="sr-Cyrl-BA"/>
        </w:rPr>
        <w:t>.</w:t>
      </w:r>
    </w:p>
    <w:p w:rsidR="006019AA" w:rsidRPr="006019AA" w:rsidRDefault="006019AA" w:rsidP="006019AA">
      <w:pPr>
        <w:pStyle w:val="ListParagraph"/>
        <w:spacing w:before="60" w:after="120"/>
        <w:jc w:val="both"/>
        <w:rPr>
          <w:iCs/>
          <w:lang w:val="sr-Cyrl-BA"/>
        </w:rPr>
      </w:pPr>
      <w:r w:rsidRPr="006019AA">
        <w:rPr>
          <w:iCs/>
          <w:lang w:val="sr-Cyrl-BA"/>
        </w:rPr>
        <w:t xml:space="preserve">Планирано увећање ове врсте издатака је резултат </w:t>
      </w:r>
      <w:r>
        <w:rPr>
          <w:iCs/>
          <w:lang w:val="sr-Cyrl-BA"/>
        </w:rPr>
        <w:t>увећања</w:t>
      </w:r>
      <w:r w:rsidRPr="006019AA">
        <w:rPr>
          <w:iCs/>
          <w:lang w:val="sr-Cyrl-BA"/>
        </w:rPr>
        <w:t xml:space="preserve"> средстава у оквиру Остале буџетске потрошње, а исто се односи на издатке за акције и учешћа у капиталу.</w:t>
      </w:r>
    </w:p>
    <w:p w:rsidR="00665589" w:rsidRDefault="00FD5D6E" w:rsidP="00665589">
      <w:pPr>
        <w:pStyle w:val="ListParagraph"/>
        <w:spacing w:before="60" w:after="120"/>
        <w:jc w:val="both"/>
        <w:rPr>
          <w:iCs/>
          <w:lang w:val="sr-Cyrl-BA"/>
        </w:rPr>
      </w:pPr>
      <w:r w:rsidRPr="00FD5D6E">
        <w:rPr>
          <w:iCs/>
          <w:lang w:val="sr-Cyrl-BA"/>
        </w:rPr>
        <w:t>У оквиру ове групе расхода на фонду (02) нису планирана средства.</w:t>
      </w:r>
    </w:p>
    <w:p w:rsidR="00FD5D6E" w:rsidRPr="00665589" w:rsidRDefault="00FD5D6E" w:rsidP="00665589">
      <w:pPr>
        <w:pStyle w:val="ListParagraph"/>
        <w:spacing w:before="60" w:after="120"/>
        <w:jc w:val="both"/>
        <w:rPr>
          <w:iCs/>
          <w:lang w:val="sr-Cyrl-BA"/>
        </w:rPr>
      </w:pPr>
    </w:p>
    <w:p w:rsidR="00B84D47" w:rsidRPr="00665589" w:rsidRDefault="00B84D47" w:rsidP="000E451F">
      <w:pPr>
        <w:pStyle w:val="ListParagraph"/>
        <w:numPr>
          <w:ilvl w:val="0"/>
          <w:numId w:val="3"/>
        </w:numPr>
        <w:spacing w:before="60" w:after="120"/>
        <w:jc w:val="both"/>
        <w:rPr>
          <w:iCs/>
          <w:lang w:val="sr-Cyrl-BA"/>
        </w:rPr>
      </w:pPr>
      <w:r w:rsidRPr="00665589">
        <w:rPr>
          <w:b/>
          <w:i/>
          <w:iCs/>
          <w:u w:val="single"/>
          <w:lang w:val="sr-Cyrl-BA"/>
        </w:rPr>
        <w:t>Издаци за отплату дугова</w:t>
      </w:r>
      <w:r w:rsidRPr="00665589">
        <w:rPr>
          <w:iCs/>
          <w:lang w:val="sr-Cyrl-BA"/>
        </w:rPr>
        <w:t xml:space="preserve"> који </w:t>
      </w:r>
      <w:r w:rsidR="00C22EAE" w:rsidRPr="00665589">
        <w:rPr>
          <w:iCs/>
          <w:lang w:val="sr-Cyrl-BA"/>
        </w:rPr>
        <w:t xml:space="preserve">другим </w:t>
      </w:r>
      <w:r w:rsidR="00D95A6A" w:rsidRPr="00665589">
        <w:rPr>
          <w:iCs/>
          <w:lang w:val="sr-Cyrl-BA"/>
        </w:rPr>
        <w:t>р</w:t>
      </w:r>
      <w:r w:rsidRPr="00665589">
        <w:rPr>
          <w:iCs/>
          <w:lang w:val="sr-Cyrl-BA"/>
        </w:rPr>
        <w:t xml:space="preserve">ебалансом </w:t>
      </w:r>
      <w:r w:rsidR="00D95A6A" w:rsidRPr="00665589">
        <w:rPr>
          <w:iCs/>
          <w:lang w:val="sr-Cyrl-BA"/>
        </w:rPr>
        <w:t>Б</w:t>
      </w:r>
      <w:r w:rsidRPr="00665589">
        <w:rPr>
          <w:iCs/>
          <w:lang w:val="sr-Cyrl-BA"/>
        </w:rPr>
        <w:t xml:space="preserve">уџета за </w:t>
      </w:r>
      <w:r w:rsidR="009C53CE">
        <w:rPr>
          <w:iCs/>
          <w:lang w:val="sr-Cyrl-BA"/>
        </w:rPr>
        <w:t>2025</w:t>
      </w:r>
      <w:r w:rsidRPr="00665589">
        <w:rPr>
          <w:iCs/>
          <w:lang w:val="sr-Cyrl-BA"/>
        </w:rPr>
        <w:t xml:space="preserve">. годину износе </w:t>
      </w:r>
      <w:r w:rsidR="00DA42DD">
        <w:rPr>
          <w:iCs/>
          <w:lang w:val="sr-Cyrl-BA"/>
        </w:rPr>
        <w:t>854</w:t>
      </w:r>
      <w:r w:rsidR="00CD76C4">
        <w:rPr>
          <w:iCs/>
          <w:lang w:val="sr-Cyrl-BA"/>
        </w:rPr>
        <w:t>,3</w:t>
      </w:r>
      <w:r w:rsidRPr="00665589">
        <w:rPr>
          <w:iCs/>
          <w:lang w:val="sr-Cyrl-BA"/>
        </w:rPr>
        <w:t xml:space="preserve"> милиона КМ, што представља </w:t>
      </w:r>
      <w:r w:rsidR="00C00A24" w:rsidRPr="00665589">
        <w:rPr>
          <w:iCs/>
          <w:lang w:val="sr-Cyrl-BA"/>
        </w:rPr>
        <w:t>умањење</w:t>
      </w:r>
      <w:r w:rsidRPr="00665589">
        <w:rPr>
          <w:iCs/>
          <w:lang w:val="sr-Cyrl-BA"/>
        </w:rPr>
        <w:t xml:space="preserve"> од </w:t>
      </w:r>
      <w:r w:rsidR="00660847">
        <w:rPr>
          <w:iCs/>
          <w:lang w:val="sr-Cyrl-BA"/>
        </w:rPr>
        <w:t>7</w:t>
      </w:r>
      <w:r w:rsidR="00CD76C4">
        <w:rPr>
          <w:iCs/>
          <w:lang w:val="sr-Cyrl-BA"/>
        </w:rPr>
        <w:t>,</w:t>
      </w:r>
      <w:r w:rsidR="00660847">
        <w:rPr>
          <w:iCs/>
          <w:lang w:val="sr-Cyrl-BA"/>
        </w:rPr>
        <w:t>0</w:t>
      </w:r>
      <w:r w:rsidRPr="00665589">
        <w:rPr>
          <w:iCs/>
          <w:lang w:val="sr-Cyrl-BA"/>
        </w:rPr>
        <w:t xml:space="preserve"> милиона КМ, односно </w:t>
      </w:r>
      <w:r w:rsidR="00CD76C4">
        <w:rPr>
          <w:iCs/>
          <w:lang w:val="sr-Cyrl-BA"/>
        </w:rPr>
        <w:t>0,</w:t>
      </w:r>
      <w:r w:rsidR="00DA42DD">
        <w:rPr>
          <w:iCs/>
          <w:lang w:val="sr-Cyrl-BA"/>
        </w:rPr>
        <w:t>8</w:t>
      </w:r>
      <w:r w:rsidR="0023566E">
        <w:rPr>
          <w:iCs/>
          <w:lang w:val="sr-Cyrl-BA"/>
        </w:rPr>
        <w:t xml:space="preserve"> </w:t>
      </w:r>
      <w:r w:rsidRPr="00665589">
        <w:rPr>
          <w:iCs/>
          <w:lang w:val="sr-Cyrl-BA"/>
        </w:rPr>
        <w:t xml:space="preserve">% у односу на средства планирана </w:t>
      </w:r>
      <w:r w:rsidR="00C22EAE" w:rsidRPr="00665589">
        <w:rPr>
          <w:iCs/>
          <w:lang w:val="sr-Cyrl-BA"/>
        </w:rPr>
        <w:t xml:space="preserve">Ребалансом </w:t>
      </w:r>
      <w:r w:rsidR="00D95A6A" w:rsidRPr="00665589">
        <w:rPr>
          <w:iCs/>
          <w:lang w:val="sr-Cyrl-BA"/>
        </w:rPr>
        <w:t>Б</w:t>
      </w:r>
      <w:r w:rsidR="00C22EAE" w:rsidRPr="00665589">
        <w:rPr>
          <w:iCs/>
          <w:lang w:val="sr-Cyrl-BA"/>
        </w:rPr>
        <w:t>уџета</w:t>
      </w:r>
      <w:r w:rsidRPr="00665589">
        <w:rPr>
          <w:iCs/>
          <w:lang w:val="sr-Cyrl-BA"/>
        </w:rPr>
        <w:t xml:space="preserve"> за </w:t>
      </w:r>
      <w:r w:rsidR="009C53CE">
        <w:rPr>
          <w:iCs/>
          <w:lang w:val="sr-Cyrl-BA"/>
        </w:rPr>
        <w:t>2025</w:t>
      </w:r>
      <w:r w:rsidRPr="00665589">
        <w:rPr>
          <w:iCs/>
          <w:lang w:val="sr-Cyrl-BA"/>
        </w:rPr>
        <w:t>. годину.</w:t>
      </w:r>
    </w:p>
    <w:p w:rsidR="00B06DA2" w:rsidRDefault="00610471" w:rsidP="00B84D47">
      <w:pPr>
        <w:spacing w:before="60" w:after="120"/>
        <w:ind w:left="709"/>
        <w:jc w:val="both"/>
        <w:rPr>
          <w:iCs/>
          <w:lang w:val="sr-Cyrl-BA"/>
        </w:rPr>
      </w:pPr>
      <w:r w:rsidRPr="00610471">
        <w:rPr>
          <w:iCs/>
          <w:lang w:val="sr-Cyrl-BA"/>
        </w:rPr>
        <w:t xml:space="preserve">Пројекција истих је у складу са планом отплате ино и унутрашњег задужења, ажурираног плана повлачења по инвестиционим кредитима у </w:t>
      </w:r>
      <w:r w:rsidR="009C53CE">
        <w:rPr>
          <w:iCs/>
          <w:lang w:val="sr-Cyrl-BA"/>
        </w:rPr>
        <w:t>2025</w:t>
      </w:r>
      <w:r w:rsidRPr="00610471">
        <w:rPr>
          <w:iCs/>
          <w:lang w:val="sr-Cyrl-BA"/>
        </w:rPr>
        <w:t xml:space="preserve">. години, планираног финансирања буџета за </w:t>
      </w:r>
      <w:r w:rsidR="009C53CE">
        <w:rPr>
          <w:iCs/>
          <w:lang w:val="sr-Cyrl-BA"/>
        </w:rPr>
        <w:t>2025</w:t>
      </w:r>
      <w:r w:rsidRPr="00610471">
        <w:rPr>
          <w:iCs/>
          <w:lang w:val="sr-Cyrl-BA"/>
        </w:rPr>
        <w:t>. годину, календара емисија дугорочних обвезница, те очекиваног кретања каматних стопа и девизних курсева у наредном периоду.</w:t>
      </w:r>
    </w:p>
    <w:p w:rsidR="00610471" w:rsidRDefault="00FD5D6E" w:rsidP="00B84D47">
      <w:pPr>
        <w:spacing w:before="60" w:after="120"/>
        <w:ind w:left="709"/>
        <w:jc w:val="both"/>
        <w:rPr>
          <w:iCs/>
          <w:lang w:val="sr-Cyrl-BA"/>
        </w:rPr>
      </w:pPr>
      <w:r w:rsidRPr="00FD5D6E">
        <w:rPr>
          <w:iCs/>
          <w:lang w:val="sr-Cyrl-BA"/>
        </w:rPr>
        <w:t xml:space="preserve">У оквиру ове групе расхода на фонду (02) планирана средства су средства у износу од </w:t>
      </w:r>
      <w:r w:rsidR="0023566E">
        <w:rPr>
          <w:iCs/>
          <w:lang w:val="sr-Cyrl-BA"/>
        </w:rPr>
        <w:t>0,01 милиона</w:t>
      </w:r>
      <w:r w:rsidRPr="00FD5D6E">
        <w:rPr>
          <w:iCs/>
          <w:lang w:val="sr-Cyrl-BA"/>
        </w:rPr>
        <w:t xml:space="preserve"> КМ.</w:t>
      </w:r>
    </w:p>
    <w:p w:rsidR="00FD5D6E" w:rsidRPr="00665589" w:rsidRDefault="00FD5D6E" w:rsidP="00B84D47">
      <w:pPr>
        <w:spacing w:before="60" w:after="120"/>
        <w:ind w:left="709"/>
        <w:jc w:val="both"/>
        <w:rPr>
          <w:iCs/>
          <w:lang w:val="sr-Cyrl-BA"/>
        </w:rPr>
      </w:pPr>
    </w:p>
    <w:p w:rsidR="00B84D47" w:rsidRPr="00665589" w:rsidRDefault="00B84D47" w:rsidP="000E451F">
      <w:pPr>
        <w:pStyle w:val="ListParagraph"/>
        <w:numPr>
          <w:ilvl w:val="0"/>
          <w:numId w:val="5"/>
        </w:numPr>
        <w:spacing w:before="60" w:after="120"/>
        <w:jc w:val="both"/>
        <w:rPr>
          <w:iCs/>
          <w:lang w:val="sr-Cyrl-BA"/>
        </w:rPr>
      </w:pPr>
      <w:r w:rsidRPr="00665589">
        <w:rPr>
          <w:b/>
          <w:i/>
          <w:iCs/>
          <w:u w:val="single"/>
          <w:lang w:val="sr-Cyrl-BA"/>
        </w:rPr>
        <w:t>Остали издаци</w:t>
      </w:r>
      <w:r w:rsidRPr="00665589">
        <w:rPr>
          <w:iCs/>
          <w:lang w:val="sr-Cyrl-BA"/>
        </w:rPr>
        <w:t xml:space="preserve"> који </w:t>
      </w:r>
      <w:r w:rsidR="00C22EAE" w:rsidRPr="00665589">
        <w:rPr>
          <w:iCs/>
          <w:lang w:val="sr-Cyrl-BA"/>
        </w:rPr>
        <w:t xml:space="preserve">другим </w:t>
      </w:r>
      <w:r w:rsidR="00D95A6A" w:rsidRPr="00665589">
        <w:rPr>
          <w:iCs/>
          <w:lang w:val="sr-Cyrl-BA"/>
        </w:rPr>
        <w:t>ребалансом Б</w:t>
      </w:r>
      <w:r w:rsidR="00610471">
        <w:rPr>
          <w:iCs/>
          <w:lang w:val="sr-Cyrl-BA"/>
        </w:rPr>
        <w:t xml:space="preserve">уџета за </w:t>
      </w:r>
      <w:r w:rsidR="009C53CE">
        <w:rPr>
          <w:iCs/>
          <w:lang w:val="sr-Cyrl-BA"/>
        </w:rPr>
        <w:t>2025</w:t>
      </w:r>
      <w:r w:rsidRPr="00665589">
        <w:rPr>
          <w:iCs/>
          <w:lang w:val="sr-Cyrl-BA"/>
        </w:rPr>
        <w:t xml:space="preserve">. годину износе </w:t>
      </w:r>
      <w:r w:rsidR="00B61B5C">
        <w:rPr>
          <w:iCs/>
          <w:lang w:val="sr-Cyrl-BA"/>
        </w:rPr>
        <w:t>84</w:t>
      </w:r>
      <w:r w:rsidR="00B03CFE">
        <w:rPr>
          <w:iCs/>
          <w:lang w:val="sr-Cyrl-RS"/>
        </w:rPr>
        <w:t>,</w:t>
      </w:r>
      <w:r w:rsidR="00B61B5C">
        <w:rPr>
          <w:iCs/>
          <w:lang w:val="sr-Cyrl-RS"/>
        </w:rPr>
        <w:t>5</w:t>
      </w:r>
      <w:r w:rsidRPr="00665589">
        <w:rPr>
          <w:iCs/>
        </w:rPr>
        <w:t xml:space="preserve"> </w:t>
      </w:r>
      <w:r w:rsidRPr="00665589">
        <w:rPr>
          <w:iCs/>
          <w:lang w:val="sr-Cyrl-BA"/>
        </w:rPr>
        <w:t xml:space="preserve">милиона КМ, што представља </w:t>
      </w:r>
      <w:r w:rsidR="00B61B5C">
        <w:rPr>
          <w:iCs/>
          <w:lang w:val="sr-Cyrl-BA"/>
        </w:rPr>
        <w:t>увећање</w:t>
      </w:r>
      <w:r w:rsidRPr="00665589">
        <w:rPr>
          <w:iCs/>
          <w:lang w:val="sr-Cyrl-BA"/>
        </w:rPr>
        <w:t xml:space="preserve"> од </w:t>
      </w:r>
      <w:r w:rsidR="00B61B5C">
        <w:rPr>
          <w:iCs/>
          <w:lang w:val="sr-Cyrl-BA"/>
        </w:rPr>
        <w:t>22</w:t>
      </w:r>
      <w:r w:rsidR="00B03CFE">
        <w:rPr>
          <w:iCs/>
          <w:lang w:val="sr-Cyrl-BA"/>
        </w:rPr>
        <w:t>,</w:t>
      </w:r>
      <w:r w:rsidR="00B61B5C">
        <w:rPr>
          <w:iCs/>
          <w:lang w:val="sr-Cyrl-BA"/>
        </w:rPr>
        <w:t>6</w:t>
      </w:r>
      <w:r w:rsidRPr="00665589">
        <w:rPr>
          <w:iCs/>
          <w:lang w:val="sr-Cyrl-BA"/>
        </w:rPr>
        <w:t xml:space="preserve"> милиона </w:t>
      </w:r>
      <w:r w:rsidR="00C00A24" w:rsidRPr="00665589">
        <w:rPr>
          <w:iCs/>
          <w:lang w:val="sr-Cyrl-BA"/>
        </w:rPr>
        <w:t xml:space="preserve">КМ, </w:t>
      </w:r>
      <w:r w:rsidR="00B06DA2" w:rsidRPr="00665589">
        <w:rPr>
          <w:iCs/>
          <w:lang w:val="sr-Cyrl-BA"/>
        </w:rPr>
        <w:t xml:space="preserve">односно </w:t>
      </w:r>
      <w:r w:rsidR="00B61B5C">
        <w:rPr>
          <w:iCs/>
          <w:lang w:val="sr-Cyrl-BA"/>
        </w:rPr>
        <w:t>36</w:t>
      </w:r>
      <w:r w:rsidR="00B03CFE">
        <w:rPr>
          <w:iCs/>
          <w:lang w:val="sr-Cyrl-BA"/>
        </w:rPr>
        <w:t>,</w:t>
      </w:r>
      <w:r w:rsidR="00B61B5C">
        <w:rPr>
          <w:iCs/>
          <w:lang w:val="sr-Cyrl-BA"/>
        </w:rPr>
        <w:t>5</w:t>
      </w:r>
      <w:r w:rsidR="0023566E">
        <w:rPr>
          <w:iCs/>
          <w:lang w:val="sr-Cyrl-BA"/>
        </w:rPr>
        <w:t xml:space="preserve"> </w:t>
      </w:r>
      <w:r w:rsidR="00B06DA2" w:rsidRPr="00665589">
        <w:rPr>
          <w:iCs/>
          <w:lang w:val="sr-Cyrl-BA"/>
        </w:rPr>
        <w:t xml:space="preserve">% </w:t>
      </w:r>
      <w:r w:rsidRPr="00665589">
        <w:rPr>
          <w:iCs/>
          <w:lang w:val="sr-Cyrl-BA"/>
        </w:rPr>
        <w:t xml:space="preserve">у односу на средства планирана </w:t>
      </w:r>
      <w:r w:rsidR="00C22EAE" w:rsidRPr="00665589">
        <w:rPr>
          <w:iCs/>
          <w:lang w:val="sr-Cyrl-BA"/>
        </w:rPr>
        <w:t xml:space="preserve">Ребалансом </w:t>
      </w:r>
      <w:r w:rsidR="00D95A6A" w:rsidRPr="00665589">
        <w:rPr>
          <w:iCs/>
          <w:lang w:val="sr-Cyrl-BA"/>
        </w:rPr>
        <w:t>Б</w:t>
      </w:r>
      <w:r w:rsidR="00C22EAE" w:rsidRPr="00665589">
        <w:rPr>
          <w:iCs/>
          <w:lang w:val="sr-Cyrl-BA"/>
        </w:rPr>
        <w:t>уџета</w:t>
      </w:r>
      <w:r w:rsidRPr="00665589">
        <w:rPr>
          <w:iCs/>
          <w:lang w:val="sr-Cyrl-BA"/>
        </w:rPr>
        <w:t xml:space="preserve"> за </w:t>
      </w:r>
      <w:r w:rsidR="009C53CE">
        <w:rPr>
          <w:iCs/>
          <w:lang w:val="sr-Cyrl-BA"/>
        </w:rPr>
        <w:t>2025</w:t>
      </w:r>
      <w:r w:rsidRPr="00665589">
        <w:rPr>
          <w:iCs/>
          <w:lang w:val="sr-Cyrl-BA"/>
        </w:rPr>
        <w:t>. годину.</w:t>
      </w:r>
    </w:p>
    <w:p w:rsidR="00610471" w:rsidRPr="00610471" w:rsidRDefault="00610471" w:rsidP="00610471">
      <w:pPr>
        <w:spacing w:before="60" w:after="120"/>
        <w:ind w:left="709"/>
        <w:jc w:val="both"/>
        <w:rPr>
          <w:iCs/>
          <w:lang w:val="sr-Cyrl-BA"/>
        </w:rPr>
      </w:pPr>
      <w:r w:rsidRPr="00610471">
        <w:rPr>
          <w:iCs/>
          <w:lang w:val="sr-Cyrl-BA"/>
        </w:rPr>
        <w:t>У оквиру ове групе издатака планирана су средства за евидентирање издатака по основу пореза на додату вриједност, издатака за отплату неизмирених обавеза из ранијих година, издатака по основу поврата пореза на доходак и поврата јавних прихода, издатака за одштетне захтјеве по основу пензија, као и осталих издатака из трансакција са другим јединицама власти у оквиру којих се планирају и издаци за накнаде плата за боловања који се рефундирају од фондова обавезног социјалног осигурања.</w:t>
      </w:r>
    </w:p>
    <w:p w:rsidR="00C00A24" w:rsidRDefault="00610471" w:rsidP="00610471">
      <w:pPr>
        <w:spacing w:before="60" w:after="120"/>
        <w:ind w:left="709"/>
        <w:jc w:val="both"/>
        <w:rPr>
          <w:iCs/>
          <w:lang w:val="sr-Cyrl-BA"/>
        </w:rPr>
      </w:pPr>
      <w:r w:rsidRPr="00610471">
        <w:rPr>
          <w:iCs/>
          <w:lang w:val="sr-Cyrl-BA"/>
        </w:rPr>
        <w:t>У оквиру ове групе издатака приказани су остали издаци из трансакција са другим јединицама</w:t>
      </w:r>
      <w:r w:rsidR="00CD76C4">
        <w:rPr>
          <w:iCs/>
          <w:lang w:val="sr-Cyrl-BA"/>
        </w:rPr>
        <w:t xml:space="preserve"> власти у износу од </w:t>
      </w:r>
      <w:r w:rsidR="008353CB">
        <w:rPr>
          <w:iCs/>
          <w:lang w:val="sr-Cyrl-BA"/>
        </w:rPr>
        <w:t>30,8</w:t>
      </w:r>
      <w:r w:rsidRPr="00610471">
        <w:rPr>
          <w:iCs/>
          <w:lang w:val="sr-Cyrl-BA"/>
        </w:rPr>
        <w:t xml:space="preserve"> милиона КМ, а који се односе на боловања преко 30 дана и породиљско одсуство и рефундирају се од Фондова обавезног социјалног осигурања, јер су исти укључени у расходе за лична примања запослених.</w:t>
      </w:r>
    </w:p>
    <w:p w:rsidR="002D1FCD" w:rsidRDefault="00FD5D6E" w:rsidP="00610471">
      <w:pPr>
        <w:spacing w:before="60" w:after="120"/>
        <w:ind w:left="709"/>
        <w:jc w:val="both"/>
        <w:rPr>
          <w:iCs/>
          <w:lang w:val="sr-Cyrl-BA"/>
        </w:rPr>
      </w:pPr>
      <w:r w:rsidRPr="00FD5D6E">
        <w:rPr>
          <w:iCs/>
          <w:lang w:val="sr-Cyrl-BA"/>
        </w:rPr>
        <w:t>У оквиру ове групе расхода на фонду (02) су п</w:t>
      </w:r>
      <w:r w:rsidR="00CD76C4">
        <w:rPr>
          <w:iCs/>
          <w:lang w:val="sr-Cyrl-BA"/>
        </w:rPr>
        <w:t xml:space="preserve">ланирана средства у износу од </w:t>
      </w:r>
      <w:r w:rsidR="000116F1">
        <w:rPr>
          <w:iCs/>
          <w:lang w:val="sr-Cyrl-BA"/>
        </w:rPr>
        <w:t>107,</w:t>
      </w:r>
      <w:r w:rsidR="000F6B42">
        <w:rPr>
          <w:iCs/>
          <w:lang w:val="sr-Cyrl-BA"/>
        </w:rPr>
        <w:t>8</w:t>
      </w:r>
      <w:r w:rsidRPr="00FD5D6E">
        <w:rPr>
          <w:iCs/>
          <w:lang w:val="sr-Cyrl-BA"/>
        </w:rPr>
        <w:t xml:space="preserve"> милиона КМ која по основу прикупњених депозита користе основни судови, окружни судови и окружни привредни судови у складу са прописима из ове области.</w:t>
      </w:r>
    </w:p>
    <w:p w:rsidR="00FD5D6E" w:rsidRPr="00665589" w:rsidRDefault="00FD5D6E" w:rsidP="00610471">
      <w:pPr>
        <w:spacing w:before="60" w:after="120"/>
        <w:ind w:left="709"/>
        <w:jc w:val="both"/>
        <w:rPr>
          <w:iCs/>
          <w:lang w:val="sr-Cyrl-BA"/>
        </w:rPr>
      </w:pPr>
    </w:p>
    <w:p w:rsidR="00B84D47" w:rsidRPr="00665589" w:rsidRDefault="00B84D47" w:rsidP="000E451F">
      <w:pPr>
        <w:pStyle w:val="ListParagraph"/>
        <w:numPr>
          <w:ilvl w:val="0"/>
          <w:numId w:val="5"/>
        </w:numPr>
        <w:spacing w:before="60" w:after="120"/>
        <w:jc w:val="both"/>
        <w:rPr>
          <w:iCs/>
          <w:lang w:val="sr-Cyrl-BA"/>
        </w:rPr>
      </w:pPr>
      <w:r w:rsidRPr="00665589">
        <w:rPr>
          <w:b/>
          <w:i/>
          <w:iCs/>
          <w:u w:val="single"/>
          <w:lang w:val="sr-Cyrl-BA"/>
        </w:rPr>
        <w:lastRenderedPageBreak/>
        <w:t>Буџетска резерва</w:t>
      </w:r>
      <w:r w:rsidRPr="00665589">
        <w:rPr>
          <w:iCs/>
          <w:lang w:val="sr-Cyrl-BA"/>
        </w:rPr>
        <w:t xml:space="preserve"> која </w:t>
      </w:r>
      <w:r w:rsidR="00356E0F" w:rsidRPr="00665589">
        <w:rPr>
          <w:iCs/>
          <w:lang w:val="sr-Cyrl-BA"/>
        </w:rPr>
        <w:t xml:space="preserve">другим </w:t>
      </w:r>
      <w:r w:rsidR="00AB4673" w:rsidRPr="00665589">
        <w:rPr>
          <w:iCs/>
          <w:lang w:val="sr-Cyrl-RS"/>
        </w:rPr>
        <w:t>р</w:t>
      </w:r>
      <w:r w:rsidR="00AB4673" w:rsidRPr="00665589">
        <w:rPr>
          <w:iCs/>
          <w:lang w:val="sr-Cyrl-BA"/>
        </w:rPr>
        <w:t>ебалансом Б</w:t>
      </w:r>
      <w:r w:rsidRPr="00665589">
        <w:rPr>
          <w:iCs/>
          <w:lang w:val="sr-Cyrl-BA"/>
        </w:rPr>
        <w:t xml:space="preserve">уџета за </w:t>
      </w:r>
      <w:r w:rsidR="009C53CE">
        <w:rPr>
          <w:iCs/>
          <w:lang w:val="sr-Cyrl-BA"/>
        </w:rPr>
        <w:t>2025</w:t>
      </w:r>
      <w:r w:rsidRPr="00665589">
        <w:rPr>
          <w:iCs/>
          <w:lang w:val="sr-Cyrl-BA"/>
        </w:rPr>
        <w:t>. годину износ</w:t>
      </w:r>
      <w:r w:rsidR="00E4689C">
        <w:rPr>
          <w:iCs/>
          <w:lang w:val="sr-Cyrl-BA"/>
        </w:rPr>
        <w:t>и</w:t>
      </w:r>
      <w:r w:rsidRPr="00665589">
        <w:rPr>
          <w:iCs/>
          <w:lang w:val="sr-Cyrl-BA"/>
        </w:rPr>
        <w:t xml:space="preserve"> </w:t>
      </w:r>
      <w:r w:rsidR="002F3832">
        <w:rPr>
          <w:iCs/>
          <w:lang w:val="sr-Cyrl-BA"/>
        </w:rPr>
        <w:t>4</w:t>
      </w:r>
      <w:r w:rsidR="00B945A9">
        <w:rPr>
          <w:iCs/>
          <w:lang w:val="sr-Cyrl-BA"/>
        </w:rPr>
        <w:t>,</w:t>
      </w:r>
      <w:r w:rsidR="007548B4">
        <w:rPr>
          <w:iCs/>
          <w:lang w:val="sr-Cyrl-BA"/>
        </w:rPr>
        <w:t>3</w:t>
      </w:r>
      <w:r w:rsidRPr="00665589">
        <w:rPr>
          <w:iCs/>
          <w:lang w:val="sr-Cyrl-BA"/>
        </w:rPr>
        <w:t xml:space="preserve"> милиона КМ, а што је у складу са чланом 44. Закона о буџетском систему Републике Српске („Службени гласник Републике Српске“, бр</w:t>
      </w:r>
      <w:r w:rsidR="00606DFE" w:rsidRPr="00665589">
        <w:rPr>
          <w:iCs/>
          <w:lang w:val="sr-Cyrl-BA"/>
        </w:rPr>
        <w:t>ој:</w:t>
      </w:r>
      <w:r w:rsidR="006019AA">
        <w:rPr>
          <w:iCs/>
          <w:lang w:val="sr-Cyrl-BA"/>
        </w:rPr>
        <w:t xml:space="preserve"> 121/12, 52/14, 103/15, </w:t>
      </w:r>
      <w:r w:rsidRPr="00665589">
        <w:rPr>
          <w:iCs/>
          <w:lang w:val="sr-Cyrl-BA"/>
        </w:rPr>
        <w:t>15/16</w:t>
      </w:r>
      <w:r w:rsidR="006019AA">
        <w:rPr>
          <w:iCs/>
          <w:lang w:val="sr-Cyrl-BA"/>
        </w:rPr>
        <w:t xml:space="preserve"> и 110/24</w:t>
      </w:r>
      <w:r w:rsidRPr="00665589">
        <w:rPr>
          <w:iCs/>
          <w:lang w:val="sr-Cyrl-BA"/>
        </w:rPr>
        <w:t>), којим је дефинисано да се буџетска резерва планира у износу до 2,5</w:t>
      </w:r>
      <w:r w:rsidR="0023566E">
        <w:rPr>
          <w:iCs/>
          <w:lang w:val="sr-Cyrl-BA"/>
        </w:rPr>
        <w:t xml:space="preserve"> </w:t>
      </w:r>
      <w:r w:rsidRPr="00665589">
        <w:rPr>
          <w:iCs/>
          <w:lang w:val="sr-Cyrl-BA"/>
        </w:rPr>
        <w:t>% од укупно планираних буџетских прихода, умањених за планиране грантове за текућу фискалну годину.</w:t>
      </w:r>
    </w:p>
    <w:p w:rsidR="007C44FE" w:rsidRPr="00665589" w:rsidRDefault="007C44FE" w:rsidP="007C44FE">
      <w:pPr>
        <w:pStyle w:val="ListParagraph"/>
        <w:spacing w:before="60" w:after="120"/>
        <w:jc w:val="both"/>
        <w:rPr>
          <w:iCs/>
          <w:lang w:val="sr-Cyrl-BA"/>
        </w:rPr>
      </w:pPr>
    </w:p>
    <w:p w:rsidR="00B84D47" w:rsidRPr="00665589" w:rsidRDefault="00356E0F" w:rsidP="00B84D47">
      <w:pPr>
        <w:spacing w:before="60" w:after="120"/>
        <w:jc w:val="both"/>
        <w:rPr>
          <w:b/>
          <w:iCs/>
          <w:sz w:val="28"/>
          <w:szCs w:val="28"/>
          <w:lang w:val="sr-Cyrl-RS"/>
        </w:rPr>
      </w:pPr>
      <w:r w:rsidRPr="00711007">
        <w:rPr>
          <w:b/>
          <w:iCs/>
          <w:sz w:val="28"/>
          <w:szCs w:val="28"/>
          <w:lang w:val="sr-Cyrl-RS"/>
        </w:rPr>
        <w:t xml:space="preserve">ДРУГИ </w:t>
      </w:r>
      <w:r w:rsidR="00B84D47" w:rsidRPr="00711007">
        <w:rPr>
          <w:b/>
          <w:iCs/>
          <w:sz w:val="28"/>
          <w:szCs w:val="28"/>
          <w:lang w:val="sr-Cyrl-RS"/>
        </w:rPr>
        <w:t xml:space="preserve">РЕБАЛАНС БУЏЕТА РЕПУБЛИКЕ СРПСКЕ ЗА </w:t>
      </w:r>
      <w:r w:rsidR="009C53CE" w:rsidRPr="00711007">
        <w:rPr>
          <w:b/>
          <w:iCs/>
          <w:sz w:val="28"/>
          <w:szCs w:val="28"/>
          <w:lang w:val="sr-Cyrl-RS"/>
        </w:rPr>
        <w:t>2025</w:t>
      </w:r>
      <w:r w:rsidR="00B84D47" w:rsidRPr="00711007">
        <w:rPr>
          <w:b/>
          <w:iCs/>
          <w:sz w:val="28"/>
          <w:szCs w:val="28"/>
          <w:lang w:val="sr-Cyrl-RS"/>
        </w:rPr>
        <w:t>. ГОДИНУ - ФИНАНСИРАЊЕ</w:t>
      </w:r>
      <w:r w:rsidR="00B84D47" w:rsidRPr="00665589">
        <w:rPr>
          <w:b/>
          <w:iCs/>
          <w:sz w:val="28"/>
          <w:szCs w:val="28"/>
          <w:lang w:val="sr-Cyrl-RS"/>
        </w:rPr>
        <w:t xml:space="preserve"> </w:t>
      </w:r>
    </w:p>
    <w:p w:rsidR="00B07F02" w:rsidRPr="005F38D4" w:rsidRDefault="00B07F02" w:rsidP="00B84D47">
      <w:pPr>
        <w:spacing w:before="60" w:after="120"/>
        <w:jc w:val="both"/>
        <w:rPr>
          <w:iCs/>
          <w:lang w:val="sr-Cyrl-RS"/>
        </w:rPr>
      </w:pPr>
    </w:p>
    <w:p w:rsidR="00711007" w:rsidRPr="005F38D4" w:rsidRDefault="00FD5D6E" w:rsidP="001E37C4">
      <w:pPr>
        <w:spacing w:before="60" w:after="120"/>
        <w:jc w:val="both"/>
        <w:rPr>
          <w:rFonts w:eastAsia="Calibri"/>
          <w:bCs/>
          <w:lang w:val="sr-Cyrl-RS" w:eastAsia="sr-Latn-BA"/>
        </w:rPr>
      </w:pPr>
      <w:r w:rsidRPr="005F38D4">
        <w:rPr>
          <w:iCs/>
          <w:lang w:val="sr-Cyrl-BA"/>
        </w:rPr>
        <w:tab/>
      </w:r>
      <w:r w:rsidR="00711007" w:rsidRPr="005F38D4">
        <w:rPr>
          <w:rFonts w:eastAsia="Calibri"/>
          <w:bCs/>
          <w:lang w:val="sr-Cyrl-RS" w:eastAsia="sr-Latn-BA"/>
        </w:rPr>
        <w:t xml:space="preserve">Финансирање планирано </w:t>
      </w:r>
      <w:r w:rsidR="001E37C4">
        <w:rPr>
          <w:rFonts w:eastAsia="Calibri"/>
          <w:bCs/>
          <w:lang w:val="sr-Cyrl-RS" w:eastAsia="sr-Latn-BA"/>
        </w:rPr>
        <w:t>Приједлогом</w:t>
      </w:r>
      <w:r w:rsidR="00711007" w:rsidRPr="005F38D4">
        <w:rPr>
          <w:rFonts w:eastAsia="Calibri"/>
          <w:bCs/>
          <w:lang w:val="sr-Cyrl-RS" w:eastAsia="sr-Latn-BA"/>
        </w:rPr>
        <w:t xml:space="preserve"> друго</w:t>
      </w:r>
      <w:r w:rsidR="001E37C4">
        <w:rPr>
          <w:rFonts w:eastAsia="Calibri"/>
          <w:bCs/>
          <w:lang w:val="sr-Cyrl-RS" w:eastAsia="sr-Latn-BA"/>
        </w:rPr>
        <w:t>г</w:t>
      </w:r>
      <w:r w:rsidR="00711007" w:rsidRPr="005F38D4">
        <w:rPr>
          <w:rFonts w:eastAsia="Calibri"/>
          <w:bCs/>
          <w:lang w:val="sr-Cyrl-RS" w:eastAsia="sr-Latn-BA"/>
        </w:rPr>
        <w:t xml:space="preserve"> </w:t>
      </w:r>
      <w:r w:rsidR="005F38D4" w:rsidRPr="005F38D4">
        <w:rPr>
          <w:rFonts w:eastAsia="Calibri"/>
          <w:bCs/>
          <w:lang w:val="sr-Cyrl-RS" w:eastAsia="sr-Latn-BA"/>
        </w:rPr>
        <w:t>р</w:t>
      </w:r>
      <w:r w:rsidR="00711007" w:rsidRPr="005F38D4">
        <w:rPr>
          <w:rFonts w:eastAsia="Calibri"/>
          <w:bCs/>
          <w:lang w:val="sr-Cyrl-RS" w:eastAsia="sr-Latn-BA"/>
        </w:rPr>
        <w:t>ебаланс</w:t>
      </w:r>
      <w:r w:rsidR="001E37C4">
        <w:rPr>
          <w:rFonts w:eastAsia="Calibri"/>
          <w:bCs/>
          <w:lang w:val="sr-Cyrl-RS" w:eastAsia="sr-Latn-BA"/>
        </w:rPr>
        <w:t>а</w:t>
      </w:r>
      <w:r w:rsidR="00711007" w:rsidRPr="005F38D4">
        <w:rPr>
          <w:rFonts w:eastAsia="Calibri"/>
          <w:bCs/>
          <w:lang w:val="sr-Cyrl-RS" w:eastAsia="sr-Latn-BA"/>
        </w:rPr>
        <w:t xml:space="preserve"> </w:t>
      </w:r>
      <w:r w:rsidR="005F38D4" w:rsidRPr="005F38D4">
        <w:rPr>
          <w:rFonts w:eastAsia="Calibri"/>
          <w:bCs/>
          <w:lang w:val="sr-Cyrl-RS" w:eastAsia="sr-Latn-BA"/>
        </w:rPr>
        <w:t>Б</w:t>
      </w:r>
      <w:r w:rsidR="00711007" w:rsidRPr="005F38D4">
        <w:rPr>
          <w:rFonts w:eastAsia="Calibri"/>
          <w:bCs/>
          <w:lang w:val="sr-Cyrl-RS" w:eastAsia="sr-Latn-BA"/>
        </w:rPr>
        <w:t>уџета Р</w:t>
      </w:r>
      <w:r w:rsidR="005F38D4" w:rsidRPr="005F38D4">
        <w:rPr>
          <w:rFonts w:eastAsia="Calibri"/>
          <w:bCs/>
          <w:lang w:val="sr-Cyrl-RS" w:eastAsia="sr-Latn-BA"/>
        </w:rPr>
        <w:t xml:space="preserve">епублике </w:t>
      </w:r>
      <w:r w:rsidR="00711007" w:rsidRPr="005F38D4">
        <w:rPr>
          <w:rFonts w:eastAsia="Calibri"/>
          <w:bCs/>
          <w:lang w:val="sr-Cyrl-RS" w:eastAsia="sr-Latn-BA"/>
        </w:rPr>
        <w:t>С</w:t>
      </w:r>
      <w:r w:rsidR="005F38D4" w:rsidRPr="005F38D4">
        <w:rPr>
          <w:rFonts w:eastAsia="Calibri"/>
          <w:bCs/>
          <w:lang w:val="sr-Cyrl-RS" w:eastAsia="sr-Latn-BA"/>
        </w:rPr>
        <w:t>рпске</w:t>
      </w:r>
      <w:r w:rsidR="00711007" w:rsidRPr="005F38D4">
        <w:rPr>
          <w:rFonts w:eastAsia="Calibri"/>
          <w:bCs/>
          <w:lang w:val="sr-Cyrl-RS" w:eastAsia="sr-Latn-BA"/>
        </w:rPr>
        <w:t xml:space="preserve"> за 2025. годину састоји се од примитака од задуживања и примитака од финансијске имовине.</w:t>
      </w:r>
    </w:p>
    <w:p w:rsidR="00711007" w:rsidRPr="00711007" w:rsidRDefault="00711007" w:rsidP="00711007">
      <w:pPr>
        <w:spacing w:before="360" w:after="240"/>
        <w:jc w:val="both"/>
        <w:rPr>
          <w:rFonts w:eastAsia="Calibri"/>
          <w:b/>
          <w:bCs/>
          <w:i/>
          <w:u w:val="single"/>
          <w:lang w:val="sr-Cyrl-RS" w:eastAsia="sr-Latn-BA"/>
        </w:rPr>
      </w:pPr>
      <w:r w:rsidRPr="00711007">
        <w:rPr>
          <w:rFonts w:eastAsia="Calibri"/>
          <w:b/>
          <w:bCs/>
          <w:i/>
          <w:u w:val="single"/>
          <w:lang w:val="sr-Cyrl-RS" w:eastAsia="sr-Latn-BA"/>
        </w:rPr>
        <w:t>Примици од задуживања</w:t>
      </w:r>
    </w:p>
    <w:p w:rsidR="00711007" w:rsidRPr="005F38D4" w:rsidRDefault="00711007" w:rsidP="003E744A">
      <w:pPr>
        <w:spacing w:before="60" w:after="120"/>
        <w:ind w:firstLine="720"/>
        <w:jc w:val="both"/>
        <w:rPr>
          <w:rFonts w:eastAsia="Calibri"/>
          <w:bCs/>
          <w:lang w:val="sr-Cyrl-RS" w:eastAsia="sr-Latn-BA"/>
        </w:rPr>
      </w:pPr>
      <w:r w:rsidRPr="005F38D4">
        <w:rPr>
          <w:rFonts w:eastAsia="Calibri"/>
          <w:bCs/>
          <w:lang w:val="sr-Cyrl-RS" w:eastAsia="sr-Latn-BA"/>
        </w:rPr>
        <w:t xml:space="preserve">Примици од задуживања планирани </w:t>
      </w:r>
      <w:r w:rsidR="003E744A" w:rsidRPr="003E744A">
        <w:rPr>
          <w:rFonts w:eastAsia="Calibri"/>
          <w:bCs/>
          <w:lang w:val="sr-Cyrl-RS" w:eastAsia="sr-Latn-BA"/>
        </w:rPr>
        <w:t xml:space="preserve">Приједлогом другог </w:t>
      </w:r>
      <w:r w:rsidR="005F38D4">
        <w:rPr>
          <w:rFonts w:eastAsia="Calibri"/>
          <w:bCs/>
          <w:lang w:val="sr-Cyrl-RS" w:eastAsia="sr-Latn-BA"/>
        </w:rPr>
        <w:t>р</w:t>
      </w:r>
      <w:r w:rsidRPr="005F38D4">
        <w:rPr>
          <w:rFonts w:eastAsia="Calibri"/>
          <w:bCs/>
          <w:lang w:val="sr-Cyrl-RS" w:eastAsia="sr-Latn-BA"/>
        </w:rPr>
        <w:t>ебаланс</w:t>
      </w:r>
      <w:r w:rsidR="003E744A">
        <w:rPr>
          <w:rFonts w:eastAsia="Calibri"/>
          <w:bCs/>
          <w:lang w:val="sr-Cyrl-RS" w:eastAsia="sr-Latn-BA"/>
        </w:rPr>
        <w:t>а</w:t>
      </w:r>
      <w:r w:rsidRPr="005F38D4">
        <w:rPr>
          <w:rFonts w:eastAsia="Calibri"/>
          <w:bCs/>
          <w:lang w:val="sr-Cyrl-RS" w:eastAsia="sr-Latn-BA"/>
        </w:rPr>
        <w:t xml:space="preserve"> </w:t>
      </w:r>
      <w:r w:rsidR="005F38D4">
        <w:rPr>
          <w:rFonts w:eastAsia="Calibri"/>
          <w:bCs/>
          <w:lang w:val="sr-Cyrl-RS" w:eastAsia="sr-Latn-BA"/>
        </w:rPr>
        <w:t>Б</w:t>
      </w:r>
      <w:r w:rsidRPr="005F38D4">
        <w:rPr>
          <w:rFonts w:eastAsia="Calibri"/>
          <w:bCs/>
          <w:lang w:val="sr-Cyrl-RS" w:eastAsia="sr-Latn-BA"/>
        </w:rPr>
        <w:t xml:space="preserve">уџета за 2025. годину износе </w:t>
      </w:r>
      <w:r w:rsidRPr="005F38D4">
        <w:rPr>
          <w:rFonts w:eastAsia="Calibri"/>
          <w:bCs/>
          <w:lang w:val="sr-Latn-RS" w:eastAsia="sr-Latn-BA"/>
        </w:rPr>
        <w:t>1.144</w:t>
      </w:r>
      <w:r w:rsidRPr="005F38D4">
        <w:rPr>
          <w:rFonts w:eastAsia="Calibri"/>
          <w:bCs/>
          <w:lang w:val="sr-Cyrl-RS" w:eastAsia="sr-Latn-BA"/>
        </w:rPr>
        <w:t xml:space="preserve">,7 милиона КМ, што </w:t>
      </w:r>
      <w:r w:rsidR="003E744A">
        <w:rPr>
          <w:rFonts w:eastAsia="Calibri"/>
          <w:bCs/>
          <w:lang w:val="sr-Cyrl-RS" w:eastAsia="sr-Latn-BA"/>
        </w:rPr>
        <w:t>представља увећање</w:t>
      </w:r>
      <w:r w:rsidRPr="005F38D4">
        <w:rPr>
          <w:rFonts w:eastAsia="Calibri"/>
          <w:bCs/>
          <w:lang w:val="sr-Cyrl-RS" w:eastAsia="sr-Latn-BA"/>
        </w:rPr>
        <w:t xml:space="preserve"> за 200,8 милиона КМ у односу на примитке од задуживања планиране Ребаланс</w:t>
      </w:r>
      <w:r w:rsidR="005F38D4">
        <w:rPr>
          <w:rFonts w:eastAsia="Calibri"/>
          <w:bCs/>
          <w:lang w:val="sr-Cyrl-RS" w:eastAsia="sr-Latn-BA"/>
        </w:rPr>
        <w:t>ом</w:t>
      </w:r>
      <w:r w:rsidRPr="005F38D4">
        <w:rPr>
          <w:rFonts w:eastAsia="Calibri"/>
          <w:bCs/>
          <w:lang w:val="sr-Cyrl-RS" w:eastAsia="sr-Latn-BA"/>
        </w:rPr>
        <w:t xml:space="preserve"> буџета за 2025. годину, када су исти износили 943,9 милиона КМ.</w:t>
      </w:r>
    </w:p>
    <w:p w:rsidR="00711007" w:rsidRDefault="00711007" w:rsidP="003E744A">
      <w:pPr>
        <w:spacing w:before="60" w:after="120"/>
        <w:ind w:firstLine="720"/>
        <w:jc w:val="both"/>
        <w:rPr>
          <w:rFonts w:eastAsia="Calibri"/>
          <w:lang w:val="sr-Cyrl-BA" w:eastAsia="sr-Latn-BA"/>
        </w:rPr>
      </w:pPr>
      <w:r w:rsidRPr="00711007">
        <w:rPr>
          <w:rFonts w:eastAsia="Calibri"/>
          <w:lang w:val="sr-Cyrl-RS" w:eastAsia="sr-Latn-BA"/>
        </w:rPr>
        <w:t xml:space="preserve">Примици од задуживања планирани </w:t>
      </w:r>
      <w:r w:rsidR="003E744A" w:rsidRPr="003E744A">
        <w:rPr>
          <w:rFonts w:eastAsia="Calibri"/>
          <w:lang w:val="sr-Cyrl-RS" w:eastAsia="sr-Latn-BA"/>
        </w:rPr>
        <w:t>Приједлогом другог</w:t>
      </w:r>
      <w:r w:rsidRPr="00711007">
        <w:rPr>
          <w:rFonts w:eastAsia="Calibri"/>
          <w:lang w:val="sr-Cyrl-RS" w:eastAsia="sr-Latn-BA"/>
        </w:rPr>
        <w:t xml:space="preserve"> </w:t>
      </w:r>
      <w:r w:rsidR="005F38D4">
        <w:rPr>
          <w:rFonts w:eastAsia="Calibri"/>
          <w:lang w:val="sr-Cyrl-RS" w:eastAsia="sr-Latn-BA"/>
        </w:rPr>
        <w:t>р</w:t>
      </w:r>
      <w:r w:rsidRPr="00711007">
        <w:rPr>
          <w:rFonts w:eastAsia="Calibri"/>
          <w:lang w:val="sr-Cyrl-RS" w:eastAsia="sr-Latn-BA"/>
        </w:rPr>
        <w:t>ебаланс</w:t>
      </w:r>
      <w:r w:rsidR="003E744A">
        <w:rPr>
          <w:rFonts w:eastAsia="Calibri"/>
          <w:lang w:val="sr-Cyrl-RS" w:eastAsia="sr-Latn-BA"/>
        </w:rPr>
        <w:t>а</w:t>
      </w:r>
      <w:r w:rsidRPr="00711007">
        <w:rPr>
          <w:rFonts w:eastAsia="Calibri"/>
          <w:lang w:val="sr-Cyrl-RS" w:eastAsia="sr-Latn-BA"/>
        </w:rPr>
        <w:t xml:space="preserve"> </w:t>
      </w:r>
      <w:r w:rsidR="005F38D4">
        <w:rPr>
          <w:rFonts w:eastAsia="Calibri"/>
          <w:lang w:val="sr-Cyrl-RS" w:eastAsia="sr-Latn-BA"/>
        </w:rPr>
        <w:t>Б</w:t>
      </w:r>
      <w:r w:rsidRPr="00711007">
        <w:rPr>
          <w:rFonts w:eastAsia="Calibri"/>
          <w:lang w:val="sr-Cyrl-RS" w:eastAsia="sr-Latn-BA"/>
        </w:rPr>
        <w:t>уџета за 2025. годину разликују се у</w:t>
      </w:r>
      <w:r w:rsidRPr="00711007">
        <w:rPr>
          <w:rFonts w:eastAsia="Calibri"/>
          <w:lang w:val="sr-Cyrl-BA" w:eastAsia="sr-Latn-BA"/>
        </w:rPr>
        <w:t xml:space="preserve"> односу на </w:t>
      </w:r>
      <w:r w:rsidRPr="00711007">
        <w:rPr>
          <w:rFonts w:eastAsia="Calibri"/>
          <w:bCs/>
          <w:lang w:val="sr-Cyrl-RS" w:eastAsia="sr-Latn-BA"/>
        </w:rPr>
        <w:t>Ребаланс буџета</w:t>
      </w:r>
      <w:r w:rsidRPr="00711007">
        <w:rPr>
          <w:rFonts w:eastAsia="Calibri"/>
          <w:lang w:val="sr-Cyrl-BA" w:eastAsia="sr-Latn-BA"/>
        </w:rPr>
        <w:t xml:space="preserve"> за 2025. годину у сљедећем:</w:t>
      </w:r>
    </w:p>
    <w:p w:rsidR="00711007" w:rsidRDefault="003E744A" w:rsidP="003E744A">
      <w:pPr>
        <w:pStyle w:val="ListParagraph"/>
        <w:numPr>
          <w:ilvl w:val="0"/>
          <w:numId w:val="9"/>
        </w:numPr>
        <w:spacing w:before="60" w:after="120"/>
        <w:jc w:val="both"/>
        <w:rPr>
          <w:rFonts w:eastAsia="Calibri"/>
          <w:lang w:val="sr-Cyrl-RS" w:eastAsia="sr-Latn-BA"/>
        </w:rPr>
      </w:pPr>
      <w:r>
        <w:rPr>
          <w:rFonts w:eastAsia="Calibri"/>
          <w:lang w:val="sr-Cyrl-RS" w:eastAsia="sr-Latn-BA"/>
        </w:rPr>
        <w:t xml:space="preserve">примици </w:t>
      </w:r>
      <w:r w:rsidR="00711007" w:rsidRPr="003E744A">
        <w:rPr>
          <w:rFonts w:eastAsia="Calibri"/>
          <w:lang w:eastAsia="sr-Latn-BA"/>
        </w:rPr>
        <w:t>од краткорочног задуживања путем издавања трезорских записа</w:t>
      </w:r>
      <w:r w:rsidR="00711007" w:rsidRPr="003E744A">
        <w:rPr>
          <w:rFonts w:eastAsia="Calibri"/>
          <w:lang w:val="sr-Latn-RS" w:eastAsia="sr-Latn-BA"/>
        </w:rPr>
        <w:t xml:space="preserve"> </w:t>
      </w:r>
      <w:r w:rsidR="006A7C03">
        <w:rPr>
          <w:rFonts w:eastAsia="Calibri"/>
          <w:lang w:val="sr-Cyrl-RS" w:eastAsia="sr-Latn-BA"/>
        </w:rPr>
        <w:t>виши</w:t>
      </w:r>
      <w:r w:rsidR="00711007" w:rsidRPr="003E744A">
        <w:rPr>
          <w:rFonts w:eastAsia="Calibri"/>
          <w:lang w:val="sr-Cyrl-RS" w:eastAsia="sr-Latn-BA"/>
        </w:rPr>
        <w:t xml:space="preserve"> су за </w:t>
      </w:r>
      <w:r w:rsidR="000A5DA8">
        <w:rPr>
          <w:rFonts w:eastAsia="Calibri"/>
          <w:lang w:val="sr-Cyrl-RS" w:eastAsia="sr-Latn-BA"/>
        </w:rPr>
        <w:t>37,8</w:t>
      </w:r>
      <w:r w:rsidR="00711007" w:rsidRPr="003E744A">
        <w:rPr>
          <w:rFonts w:eastAsia="Calibri"/>
          <w:lang w:eastAsia="sr-Latn-BA"/>
        </w:rPr>
        <w:t xml:space="preserve"> милион</w:t>
      </w:r>
      <w:r w:rsidR="00711007" w:rsidRPr="003E744A">
        <w:rPr>
          <w:rFonts w:eastAsia="Calibri"/>
          <w:lang w:val="sr-Cyrl-RS" w:eastAsia="sr-Latn-BA"/>
        </w:rPr>
        <w:t>а</w:t>
      </w:r>
      <w:r w:rsidR="00711007" w:rsidRPr="003E744A">
        <w:rPr>
          <w:rFonts w:eastAsia="Calibri"/>
          <w:lang w:eastAsia="sr-Latn-BA"/>
        </w:rPr>
        <w:t xml:space="preserve"> КМ</w:t>
      </w:r>
      <w:r w:rsidR="00711007" w:rsidRPr="003E744A">
        <w:rPr>
          <w:rFonts w:eastAsia="Calibri"/>
          <w:b/>
          <w:lang w:val="sr-Cyrl-RS" w:eastAsia="sr-Latn-BA"/>
        </w:rPr>
        <w:t xml:space="preserve"> </w:t>
      </w:r>
      <w:r w:rsidR="00711007" w:rsidRPr="003E744A">
        <w:rPr>
          <w:rFonts w:eastAsia="Calibri"/>
          <w:lang w:val="sr-Cyrl-RS" w:eastAsia="sr-Latn-BA"/>
        </w:rPr>
        <w:t>и износе</w:t>
      </w:r>
      <w:r w:rsidR="00711007" w:rsidRPr="003E744A">
        <w:rPr>
          <w:rFonts w:eastAsia="Calibri"/>
          <w:lang w:val="sr-Latn-RS" w:eastAsia="sr-Latn-BA"/>
        </w:rPr>
        <w:t xml:space="preserve"> </w:t>
      </w:r>
      <w:r w:rsidR="000A5DA8">
        <w:rPr>
          <w:rFonts w:eastAsia="Calibri"/>
          <w:lang w:val="sr-Cyrl-BA" w:eastAsia="sr-Latn-BA"/>
        </w:rPr>
        <w:t>119,7</w:t>
      </w:r>
      <w:r w:rsidR="00711007" w:rsidRPr="003E744A">
        <w:rPr>
          <w:rFonts w:eastAsia="Calibri"/>
          <w:lang w:val="sr-Latn-RS" w:eastAsia="sr-Latn-BA"/>
        </w:rPr>
        <w:t xml:space="preserve"> </w:t>
      </w:r>
      <w:r w:rsidR="00711007" w:rsidRPr="003E744A">
        <w:rPr>
          <w:rFonts w:eastAsia="Calibri"/>
          <w:lang w:val="sr-Cyrl-RS" w:eastAsia="sr-Latn-BA"/>
        </w:rPr>
        <w:t xml:space="preserve">милиона </w:t>
      </w:r>
      <w:r w:rsidR="00711007" w:rsidRPr="003E744A">
        <w:rPr>
          <w:rFonts w:eastAsia="Calibri"/>
          <w:lang w:val="sr-Latn-RS" w:eastAsia="sr-Latn-BA"/>
        </w:rPr>
        <w:t>KM</w:t>
      </w:r>
      <w:r w:rsidR="005F38D4" w:rsidRPr="003E744A">
        <w:rPr>
          <w:rFonts w:eastAsia="Calibri"/>
          <w:lang w:val="sr-Cyrl-RS" w:eastAsia="sr-Latn-BA"/>
        </w:rPr>
        <w:t>,</w:t>
      </w:r>
    </w:p>
    <w:p w:rsidR="00711007" w:rsidRDefault="003E744A" w:rsidP="003E744A">
      <w:pPr>
        <w:pStyle w:val="ListParagraph"/>
        <w:numPr>
          <w:ilvl w:val="0"/>
          <w:numId w:val="9"/>
        </w:numPr>
        <w:spacing w:before="60" w:after="120"/>
        <w:jc w:val="both"/>
        <w:rPr>
          <w:rFonts w:eastAsia="Calibri"/>
          <w:lang w:val="sr-Cyrl-RS" w:eastAsia="sr-Latn-BA"/>
        </w:rPr>
      </w:pPr>
      <w:r>
        <w:rPr>
          <w:rFonts w:eastAsia="Calibri"/>
          <w:lang w:val="sr-Cyrl-RS" w:eastAsia="sr-Latn-BA"/>
        </w:rPr>
        <w:t>пр</w:t>
      </w:r>
      <w:r w:rsidR="00711007" w:rsidRPr="003E744A">
        <w:rPr>
          <w:rFonts w:eastAsia="Calibri"/>
          <w:lang w:val="sr-Cyrl-RS" w:eastAsia="sr-Latn-BA"/>
        </w:rPr>
        <w:t xml:space="preserve">имици од дугорочног задуживања путем издавања обвезница у земљи виши су за </w:t>
      </w:r>
      <w:r w:rsidR="006A7C03">
        <w:rPr>
          <w:rFonts w:eastAsia="Calibri"/>
          <w:lang w:val="sr-Cyrl-RS" w:eastAsia="sr-Latn-BA"/>
        </w:rPr>
        <w:t>235</w:t>
      </w:r>
      <w:r w:rsidR="00711007" w:rsidRPr="003E744A">
        <w:rPr>
          <w:rFonts w:eastAsia="Calibri"/>
          <w:lang w:val="sr-Cyrl-RS" w:eastAsia="sr-Latn-BA"/>
        </w:rPr>
        <w:t xml:space="preserve">,7 милиона КМ и </w:t>
      </w:r>
      <w:r w:rsidR="005F38D4" w:rsidRPr="003E744A">
        <w:rPr>
          <w:rFonts w:eastAsia="Calibri"/>
          <w:lang w:val="sr-Cyrl-RS" w:eastAsia="sr-Latn-BA"/>
        </w:rPr>
        <w:t xml:space="preserve">износе </w:t>
      </w:r>
      <w:r w:rsidR="006A7C03">
        <w:rPr>
          <w:rFonts w:eastAsia="Calibri"/>
          <w:lang w:val="sr-Cyrl-RS" w:eastAsia="sr-Latn-BA"/>
        </w:rPr>
        <w:t>545</w:t>
      </w:r>
      <w:r w:rsidR="005F38D4" w:rsidRPr="003E744A">
        <w:rPr>
          <w:rFonts w:eastAsia="Calibri"/>
          <w:lang w:val="sr-Cyrl-RS" w:eastAsia="sr-Latn-BA"/>
        </w:rPr>
        <w:t>,7 милиона КМ,</w:t>
      </w:r>
    </w:p>
    <w:p w:rsidR="00711007" w:rsidRPr="003E744A" w:rsidRDefault="003E744A" w:rsidP="003E744A">
      <w:pPr>
        <w:pStyle w:val="ListParagraph"/>
        <w:numPr>
          <w:ilvl w:val="0"/>
          <w:numId w:val="9"/>
        </w:numPr>
        <w:spacing w:before="60" w:after="120"/>
        <w:jc w:val="both"/>
        <w:rPr>
          <w:rFonts w:eastAsia="Calibri"/>
          <w:lang w:val="sr-Cyrl-RS" w:eastAsia="sr-Latn-BA"/>
        </w:rPr>
      </w:pPr>
      <w:r>
        <w:rPr>
          <w:rFonts w:eastAsia="Calibri"/>
          <w:lang w:val="sr-Cyrl-RS" w:eastAsia="sr-Latn-BA"/>
        </w:rPr>
        <w:t>п</w:t>
      </w:r>
      <w:r w:rsidR="00711007" w:rsidRPr="003E744A">
        <w:rPr>
          <w:rFonts w:eastAsia="Calibri"/>
          <w:lang w:val="sr-Cyrl-RS" w:eastAsia="sr-Latn-BA"/>
        </w:rPr>
        <w:t xml:space="preserve">римици од дугорочног задуживања путем зајмова узетих из иностранства нижи су за </w:t>
      </w:r>
      <w:r w:rsidR="000A5DA8">
        <w:rPr>
          <w:rFonts w:eastAsia="Calibri"/>
          <w:lang w:val="sr-Cyrl-RS" w:eastAsia="sr-Latn-BA"/>
        </w:rPr>
        <w:t>72,8</w:t>
      </w:r>
      <w:r w:rsidR="00711007" w:rsidRPr="003E744A">
        <w:rPr>
          <w:rFonts w:eastAsia="Calibri"/>
          <w:lang w:val="sr-Cyrl-RS" w:eastAsia="sr-Latn-BA"/>
        </w:rPr>
        <w:t xml:space="preserve"> милиона КМ и износе</w:t>
      </w:r>
      <w:r w:rsidR="00711007" w:rsidRPr="003E744A">
        <w:rPr>
          <w:rFonts w:eastAsia="Calibri"/>
          <w:lang w:val="sr-Latn-RS" w:eastAsia="sr-Latn-BA"/>
        </w:rPr>
        <w:t xml:space="preserve"> </w:t>
      </w:r>
      <w:r w:rsidR="000A5DA8">
        <w:rPr>
          <w:rFonts w:eastAsia="Calibri"/>
          <w:lang w:val="sr-Cyrl-BA" w:eastAsia="sr-Latn-BA"/>
        </w:rPr>
        <w:t>479,2</w:t>
      </w:r>
      <w:r w:rsidR="00711007" w:rsidRPr="003E744A">
        <w:rPr>
          <w:rFonts w:eastAsia="Calibri"/>
          <w:lang w:val="sr-Latn-RS" w:eastAsia="sr-Latn-BA"/>
        </w:rPr>
        <w:t xml:space="preserve"> </w:t>
      </w:r>
      <w:r w:rsidR="00711007" w:rsidRPr="003E744A">
        <w:rPr>
          <w:rFonts w:eastAsia="Calibri"/>
          <w:lang w:val="sr-Cyrl-RS" w:eastAsia="sr-Latn-BA"/>
        </w:rPr>
        <w:t>милиона КМ.</w:t>
      </w:r>
    </w:p>
    <w:p w:rsidR="00711007" w:rsidRPr="00711007" w:rsidRDefault="00711007" w:rsidP="00711007">
      <w:pPr>
        <w:spacing w:before="360" w:after="240"/>
        <w:jc w:val="both"/>
        <w:rPr>
          <w:rFonts w:eastAsia="Calibri"/>
          <w:b/>
          <w:bCs/>
          <w:i/>
          <w:u w:val="single"/>
          <w:lang w:val="sr-Cyrl-RS" w:eastAsia="sr-Latn-BA"/>
        </w:rPr>
      </w:pPr>
      <w:r w:rsidRPr="00711007">
        <w:rPr>
          <w:rFonts w:eastAsia="Calibri"/>
          <w:b/>
          <w:bCs/>
          <w:i/>
          <w:u w:val="single"/>
          <w:lang w:val="sr-Cyrl-RS" w:eastAsia="sr-Latn-BA"/>
        </w:rPr>
        <w:t xml:space="preserve">Примици од финансијске имовине </w:t>
      </w:r>
    </w:p>
    <w:p w:rsidR="00711007" w:rsidRDefault="00711007" w:rsidP="00711007">
      <w:pPr>
        <w:spacing w:after="120"/>
        <w:ind w:firstLine="720"/>
        <w:jc w:val="both"/>
        <w:rPr>
          <w:rFonts w:eastAsia="Calibri"/>
          <w:lang w:val="sr-Cyrl-BA" w:eastAsia="sr-Latn-BA"/>
        </w:rPr>
      </w:pPr>
      <w:r w:rsidRPr="005F38D4">
        <w:rPr>
          <w:rFonts w:eastAsia="Calibri"/>
          <w:lang w:val="sr-Cyrl-RS" w:eastAsia="sr-Latn-BA"/>
        </w:rPr>
        <w:t>Примици</w:t>
      </w:r>
      <w:r w:rsidRPr="005F38D4">
        <w:rPr>
          <w:rFonts w:eastAsia="Calibri"/>
          <w:lang w:eastAsia="sr-Latn-BA"/>
        </w:rPr>
        <w:t xml:space="preserve"> </w:t>
      </w:r>
      <w:r w:rsidRPr="005F38D4">
        <w:rPr>
          <w:rFonts w:eastAsia="Calibri"/>
          <w:lang w:val="sr-Cyrl-RS" w:eastAsia="sr-Latn-BA"/>
        </w:rPr>
        <w:t xml:space="preserve">од финансијске имовине планирани </w:t>
      </w:r>
      <w:r w:rsidR="003E744A" w:rsidRPr="003E744A">
        <w:rPr>
          <w:rFonts w:eastAsia="Calibri"/>
          <w:lang w:val="sr-Cyrl-RS" w:eastAsia="sr-Latn-BA"/>
        </w:rPr>
        <w:t>Приједлогом другог</w:t>
      </w:r>
      <w:r w:rsidRPr="005F38D4">
        <w:rPr>
          <w:rFonts w:eastAsia="Calibri"/>
          <w:lang w:val="sr-Cyrl-RS" w:eastAsia="sr-Latn-BA"/>
        </w:rPr>
        <w:t xml:space="preserve"> </w:t>
      </w:r>
      <w:r w:rsidR="005F38D4">
        <w:rPr>
          <w:rFonts w:eastAsia="Calibri"/>
          <w:bCs/>
          <w:lang w:val="sr-Cyrl-RS" w:eastAsia="sr-Latn-BA"/>
        </w:rPr>
        <w:t>р</w:t>
      </w:r>
      <w:r w:rsidRPr="005F38D4">
        <w:rPr>
          <w:rFonts w:eastAsia="Calibri"/>
          <w:bCs/>
          <w:lang w:val="sr-Cyrl-RS" w:eastAsia="sr-Latn-BA"/>
        </w:rPr>
        <w:t>ебаланс</w:t>
      </w:r>
      <w:r w:rsidR="003E744A">
        <w:rPr>
          <w:rFonts w:eastAsia="Calibri"/>
          <w:bCs/>
          <w:lang w:val="sr-Cyrl-RS" w:eastAsia="sr-Latn-BA"/>
        </w:rPr>
        <w:t>а</w:t>
      </w:r>
      <w:r w:rsidRPr="005F38D4">
        <w:rPr>
          <w:rFonts w:eastAsia="Calibri"/>
          <w:bCs/>
          <w:lang w:val="sr-Cyrl-RS" w:eastAsia="sr-Latn-BA"/>
        </w:rPr>
        <w:t xml:space="preserve"> </w:t>
      </w:r>
      <w:r w:rsidR="005F38D4">
        <w:rPr>
          <w:rFonts w:eastAsia="Calibri"/>
          <w:bCs/>
          <w:lang w:val="sr-Cyrl-RS" w:eastAsia="sr-Latn-BA"/>
        </w:rPr>
        <w:t>Б</w:t>
      </w:r>
      <w:r w:rsidRPr="005F38D4">
        <w:rPr>
          <w:rFonts w:eastAsia="Calibri"/>
          <w:bCs/>
          <w:lang w:val="sr-Cyrl-RS" w:eastAsia="sr-Latn-BA"/>
        </w:rPr>
        <w:t xml:space="preserve">уџета за 2025. годину </w:t>
      </w:r>
      <w:r w:rsidRPr="005F38D4">
        <w:rPr>
          <w:rFonts w:eastAsia="Calibri"/>
          <w:lang w:val="sr-Cyrl-RS" w:eastAsia="sr-Latn-BA"/>
        </w:rPr>
        <w:t>износе 79,0 милиона КМ, што је за 13,2 милиона КМ ниже у</w:t>
      </w:r>
      <w:r w:rsidRPr="005F38D4">
        <w:rPr>
          <w:rFonts w:eastAsia="Calibri"/>
          <w:lang w:val="sr-Cyrl-BA" w:eastAsia="sr-Latn-BA"/>
        </w:rPr>
        <w:t xml:space="preserve"> односу на Ребаланс буџета за 2025. годину, када су ови примици износили 92,2 милиона КМ, и то:</w:t>
      </w:r>
    </w:p>
    <w:p w:rsidR="00711007" w:rsidRPr="003E744A" w:rsidRDefault="003E744A" w:rsidP="003E744A">
      <w:pPr>
        <w:pStyle w:val="ListParagraph"/>
        <w:numPr>
          <w:ilvl w:val="0"/>
          <w:numId w:val="9"/>
        </w:numPr>
        <w:spacing w:after="120"/>
        <w:jc w:val="both"/>
        <w:rPr>
          <w:rFonts w:eastAsia="Calibri"/>
          <w:lang w:val="sr-Cyrl-RS" w:eastAsia="sr-Latn-BA"/>
        </w:rPr>
      </w:pPr>
      <w:r>
        <w:rPr>
          <w:rFonts w:eastAsia="Calibri"/>
          <w:lang w:val="sr-Cyrl-BA" w:eastAsia="sr-Latn-BA"/>
        </w:rPr>
        <w:t>п</w:t>
      </w:r>
      <w:r w:rsidR="00711007" w:rsidRPr="003E744A">
        <w:rPr>
          <w:rFonts w:eastAsia="Calibri"/>
          <w:lang w:eastAsia="sr-Latn-BA"/>
        </w:rPr>
        <w:t xml:space="preserve">римици од финансијске имовине нижи су за </w:t>
      </w:r>
      <w:r w:rsidR="00711007" w:rsidRPr="003E744A">
        <w:rPr>
          <w:rFonts w:eastAsia="Calibri"/>
          <w:lang w:val="sr-Cyrl-RS" w:eastAsia="sr-Latn-BA"/>
        </w:rPr>
        <w:t>13</w:t>
      </w:r>
      <w:r w:rsidR="00711007" w:rsidRPr="003E744A">
        <w:rPr>
          <w:rFonts w:eastAsia="Calibri"/>
          <w:lang w:eastAsia="sr-Latn-BA"/>
        </w:rPr>
        <w:t>,</w:t>
      </w:r>
      <w:r w:rsidR="00711007" w:rsidRPr="003E744A">
        <w:rPr>
          <w:rFonts w:eastAsia="Calibri"/>
          <w:lang w:val="sr-Cyrl-RS" w:eastAsia="sr-Latn-BA"/>
        </w:rPr>
        <w:t>1</w:t>
      </w:r>
      <w:r w:rsidR="00711007" w:rsidRPr="003E744A">
        <w:rPr>
          <w:rFonts w:eastAsia="Calibri"/>
          <w:lang w:eastAsia="sr-Latn-BA"/>
        </w:rPr>
        <w:t xml:space="preserve"> милион КМ и износе 74,</w:t>
      </w:r>
      <w:r w:rsidR="00711007" w:rsidRPr="003E744A">
        <w:rPr>
          <w:rFonts w:eastAsia="Calibri"/>
          <w:lang w:val="sr-Cyrl-RS" w:eastAsia="sr-Latn-BA"/>
        </w:rPr>
        <w:t>6</w:t>
      </w:r>
      <w:r w:rsidR="00711007" w:rsidRPr="003E744A">
        <w:rPr>
          <w:rFonts w:eastAsia="Calibri"/>
          <w:lang w:eastAsia="sr-Latn-BA"/>
        </w:rPr>
        <w:t xml:space="preserve"> милиона КМ</w:t>
      </w:r>
      <w:r w:rsidR="005F38D4" w:rsidRPr="003E744A">
        <w:rPr>
          <w:rFonts w:eastAsia="Calibri"/>
          <w:lang w:val="sr-Cyrl-BA" w:eastAsia="sr-Latn-BA"/>
        </w:rPr>
        <w:t>,</w:t>
      </w:r>
      <w:r w:rsidR="00711007" w:rsidRPr="003E744A">
        <w:rPr>
          <w:rFonts w:eastAsia="Calibri"/>
          <w:lang w:eastAsia="sr-Latn-BA"/>
        </w:rPr>
        <w:t xml:space="preserve">  </w:t>
      </w:r>
    </w:p>
    <w:p w:rsidR="003E744A" w:rsidRPr="003E744A" w:rsidRDefault="003E744A" w:rsidP="003E744A">
      <w:pPr>
        <w:pStyle w:val="ListParagraph"/>
        <w:numPr>
          <w:ilvl w:val="0"/>
          <w:numId w:val="9"/>
        </w:numPr>
        <w:spacing w:after="120"/>
        <w:jc w:val="both"/>
        <w:rPr>
          <w:rFonts w:eastAsia="Calibri"/>
          <w:lang w:val="sr-Cyrl-RS" w:eastAsia="sr-Latn-BA"/>
        </w:rPr>
      </w:pPr>
      <w:r>
        <w:rPr>
          <w:rFonts w:eastAsia="Calibri"/>
          <w:lang w:val="sr-Cyrl-RS" w:eastAsia="sr-Latn-BA"/>
        </w:rPr>
        <w:t>п</w:t>
      </w:r>
      <w:r w:rsidR="00711007" w:rsidRPr="003E744A">
        <w:rPr>
          <w:rFonts w:eastAsia="Calibri"/>
          <w:lang w:eastAsia="sr-Latn-BA"/>
        </w:rPr>
        <w:t xml:space="preserve">римици од финансијске имовине из трансакција са другим јединицама власти </w:t>
      </w:r>
      <w:r w:rsidR="00711007" w:rsidRPr="003E744A">
        <w:rPr>
          <w:rFonts w:eastAsia="Calibri"/>
          <w:lang w:val="sr-Cyrl-RS" w:eastAsia="sr-Latn-BA"/>
        </w:rPr>
        <w:t>нижи</w:t>
      </w:r>
      <w:r w:rsidR="00711007" w:rsidRPr="003E744A">
        <w:rPr>
          <w:rFonts w:eastAsia="Calibri"/>
          <w:lang w:eastAsia="sr-Latn-BA"/>
        </w:rPr>
        <w:t xml:space="preserve"> су за 0,</w:t>
      </w:r>
      <w:r w:rsidR="00711007" w:rsidRPr="003E744A">
        <w:rPr>
          <w:rFonts w:eastAsia="Calibri"/>
          <w:lang w:val="sr-Cyrl-RS" w:eastAsia="sr-Latn-BA"/>
        </w:rPr>
        <w:t>1</w:t>
      </w:r>
      <w:r w:rsidR="00711007" w:rsidRPr="003E744A">
        <w:rPr>
          <w:rFonts w:eastAsia="Calibri"/>
          <w:lang w:eastAsia="sr-Latn-BA"/>
        </w:rPr>
        <w:t xml:space="preserve"> милион КМ и износе 4,</w:t>
      </w:r>
      <w:r w:rsidR="00711007" w:rsidRPr="003E744A">
        <w:rPr>
          <w:rFonts w:eastAsia="Calibri"/>
          <w:lang w:val="sr-Cyrl-RS" w:eastAsia="sr-Latn-BA"/>
        </w:rPr>
        <w:t>3</w:t>
      </w:r>
      <w:r w:rsidR="00711007" w:rsidRPr="003E744A">
        <w:rPr>
          <w:rFonts w:eastAsia="Calibri"/>
          <w:lang w:eastAsia="sr-Latn-BA"/>
        </w:rPr>
        <w:t xml:space="preserve"> милиона КМ</w:t>
      </w:r>
      <w:r w:rsidR="00711007" w:rsidRPr="003E744A">
        <w:rPr>
          <w:rFonts w:eastAsia="Calibri"/>
          <w:lang w:val="sr-Cyrl-RS" w:eastAsia="sr-Latn-BA"/>
        </w:rPr>
        <w:t>.</w:t>
      </w:r>
    </w:p>
    <w:p w:rsidR="00711007" w:rsidRPr="00711007" w:rsidRDefault="00711007" w:rsidP="00711007">
      <w:pPr>
        <w:jc w:val="both"/>
        <w:rPr>
          <w:rFonts w:eastAsia="Calibri"/>
          <w:lang w:val="sr-Cyrl-BA" w:eastAsia="sr-Latn-BA"/>
        </w:rPr>
      </w:pPr>
    </w:p>
    <w:p w:rsidR="00711007" w:rsidRPr="00711007" w:rsidRDefault="00711007" w:rsidP="00711007">
      <w:pPr>
        <w:spacing w:after="240"/>
        <w:jc w:val="both"/>
        <w:rPr>
          <w:rFonts w:eastAsia="Calibri"/>
          <w:b/>
          <w:bCs/>
          <w:u w:val="single"/>
          <w:lang w:eastAsia="sr-Latn-BA"/>
        </w:rPr>
      </w:pPr>
      <w:r w:rsidRPr="00711007">
        <w:rPr>
          <w:rFonts w:eastAsia="Calibri"/>
          <w:b/>
          <w:bCs/>
          <w:u w:val="single"/>
          <w:lang w:eastAsia="sr-Latn-BA"/>
        </w:rPr>
        <w:t>РЕФУНДАЦИЈЕ</w:t>
      </w:r>
    </w:p>
    <w:p w:rsidR="00711007" w:rsidRPr="00711007" w:rsidRDefault="00711007" w:rsidP="00711007">
      <w:pPr>
        <w:spacing w:after="60"/>
        <w:ind w:firstLine="720"/>
        <w:jc w:val="both"/>
        <w:rPr>
          <w:rFonts w:eastAsia="Calibri"/>
          <w:lang w:eastAsia="sr-Latn-BA"/>
        </w:rPr>
      </w:pPr>
      <w:r w:rsidRPr="00711007">
        <w:rPr>
          <w:rFonts w:eastAsia="Calibri"/>
          <w:lang w:eastAsia="sr-Latn-BA"/>
        </w:rPr>
        <w:t xml:space="preserve">Рефундације по основу спољног индиректног задужења планиране у </w:t>
      </w:r>
      <w:r w:rsidRPr="00711007">
        <w:rPr>
          <w:rFonts w:eastAsia="Calibri"/>
          <w:lang w:val="sr-Cyrl-RS" w:eastAsia="sr-Latn-BA"/>
        </w:rPr>
        <w:t>другом Ребалансу буџета Републике Српске за</w:t>
      </w:r>
      <w:r w:rsidRPr="00711007">
        <w:rPr>
          <w:rFonts w:eastAsia="Calibri"/>
          <w:lang w:eastAsia="sr-Latn-BA"/>
        </w:rPr>
        <w:t xml:space="preserve"> 2025. годину износе 100,</w:t>
      </w:r>
      <w:r w:rsidRPr="00711007">
        <w:rPr>
          <w:rFonts w:eastAsia="Calibri"/>
          <w:lang w:val="sr-Cyrl-BA" w:eastAsia="sr-Latn-BA"/>
        </w:rPr>
        <w:t>7</w:t>
      </w:r>
      <w:r w:rsidRPr="00711007">
        <w:rPr>
          <w:rFonts w:eastAsia="Calibri"/>
          <w:lang w:eastAsia="sr-Latn-BA"/>
        </w:rPr>
        <w:t xml:space="preserve"> милион</w:t>
      </w:r>
      <w:r w:rsidRPr="00711007">
        <w:rPr>
          <w:rFonts w:eastAsia="Calibri"/>
          <w:lang w:val="sr-Cyrl-BA" w:eastAsia="sr-Latn-BA"/>
        </w:rPr>
        <w:t>а</w:t>
      </w:r>
      <w:r w:rsidRPr="00711007">
        <w:rPr>
          <w:rFonts w:eastAsia="Calibri"/>
          <w:lang w:eastAsia="sr-Latn-BA"/>
        </w:rPr>
        <w:t xml:space="preserve"> КМ и </w:t>
      </w:r>
      <w:r w:rsidRPr="00711007">
        <w:rPr>
          <w:rFonts w:eastAsia="Calibri"/>
          <w:lang w:val="sr-Cyrl-BA" w:eastAsia="sr-Latn-BA"/>
        </w:rPr>
        <w:t>ниже су</w:t>
      </w:r>
      <w:r w:rsidRPr="00711007">
        <w:rPr>
          <w:rFonts w:eastAsia="Calibri"/>
          <w:lang w:eastAsia="sr-Latn-BA"/>
        </w:rPr>
        <w:t xml:space="preserve"> за </w:t>
      </w:r>
      <w:r w:rsidRPr="00711007">
        <w:rPr>
          <w:rFonts w:eastAsia="Calibri"/>
          <w:lang w:val="sr-Cyrl-RS" w:eastAsia="sr-Latn-BA"/>
        </w:rPr>
        <w:t>15</w:t>
      </w:r>
      <w:r w:rsidRPr="00711007">
        <w:rPr>
          <w:rFonts w:eastAsia="Calibri"/>
          <w:lang w:eastAsia="sr-Latn-BA"/>
        </w:rPr>
        <w:t>,</w:t>
      </w:r>
      <w:r w:rsidRPr="00711007">
        <w:rPr>
          <w:rFonts w:eastAsia="Calibri"/>
          <w:lang w:val="sr-Cyrl-BA" w:eastAsia="sr-Latn-BA"/>
        </w:rPr>
        <w:t>2</w:t>
      </w:r>
      <w:r w:rsidRPr="00711007">
        <w:rPr>
          <w:rFonts w:eastAsia="Calibri"/>
          <w:lang w:eastAsia="sr-Latn-BA"/>
        </w:rPr>
        <w:t xml:space="preserve"> милион</w:t>
      </w:r>
      <w:r w:rsidRPr="00711007">
        <w:rPr>
          <w:rFonts w:eastAsia="Calibri"/>
          <w:lang w:val="sr-Cyrl-RS" w:eastAsia="sr-Latn-BA"/>
        </w:rPr>
        <w:t>а</w:t>
      </w:r>
      <w:r w:rsidRPr="00711007">
        <w:rPr>
          <w:rFonts w:eastAsia="Calibri"/>
          <w:lang w:eastAsia="sr-Latn-BA"/>
        </w:rPr>
        <w:t xml:space="preserve"> КМ од плана </w:t>
      </w:r>
      <w:r w:rsidRPr="00711007">
        <w:rPr>
          <w:rFonts w:eastAsia="Calibri"/>
          <w:lang w:val="sr-Cyrl-RS" w:eastAsia="sr-Latn-BA"/>
        </w:rPr>
        <w:t>кориштеног</w:t>
      </w:r>
      <w:r w:rsidRPr="00711007">
        <w:rPr>
          <w:rFonts w:eastAsia="Calibri"/>
          <w:lang w:eastAsia="sr-Latn-BA"/>
        </w:rPr>
        <w:t xml:space="preserve"> у сврху израде </w:t>
      </w:r>
      <w:r w:rsidRPr="00711007">
        <w:rPr>
          <w:rFonts w:eastAsia="Calibri"/>
          <w:lang w:val="sr-Cyrl-RS" w:eastAsia="sr-Latn-BA"/>
        </w:rPr>
        <w:t>Ребаланса б</w:t>
      </w:r>
      <w:r w:rsidRPr="00711007">
        <w:rPr>
          <w:rFonts w:eastAsia="Calibri"/>
          <w:lang w:eastAsia="sr-Latn-BA"/>
        </w:rPr>
        <w:t>уџета</w:t>
      </w:r>
      <w:r w:rsidRPr="00711007">
        <w:rPr>
          <w:rFonts w:eastAsia="Calibri"/>
          <w:lang w:val="sr-Cyrl-BA" w:eastAsia="sr-Latn-BA"/>
        </w:rPr>
        <w:t xml:space="preserve"> </w:t>
      </w:r>
      <w:r w:rsidRPr="00711007">
        <w:rPr>
          <w:rFonts w:eastAsia="Calibri"/>
          <w:lang w:eastAsia="sr-Latn-BA"/>
        </w:rPr>
        <w:t>за 202</w:t>
      </w:r>
      <w:r w:rsidRPr="00711007">
        <w:rPr>
          <w:rFonts w:eastAsia="Calibri"/>
          <w:lang w:val="sr-Cyrl-BA" w:eastAsia="sr-Latn-BA"/>
        </w:rPr>
        <w:t>5</w:t>
      </w:r>
      <w:r w:rsidRPr="00711007">
        <w:rPr>
          <w:rFonts w:eastAsia="Calibri"/>
          <w:lang w:eastAsia="sr-Latn-BA"/>
        </w:rPr>
        <w:t xml:space="preserve">. годину. У </w:t>
      </w:r>
      <w:r w:rsidRPr="00711007">
        <w:rPr>
          <w:rFonts w:eastAsia="Calibri"/>
          <w:lang w:val="sr-Cyrl-RS" w:eastAsia="sr-Latn-BA"/>
        </w:rPr>
        <w:t>оквиру другог</w:t>
      </w:r>
      <w:r w:rsidRPr="00711007">
        <w:rPr>
          <w:rFonts w:eastAsia="Calibri"/>
          <w:lang w:eastAsia="sr-Latn-BA"/>
        </w:rPr>
        <w:t xml:space="preserve"> </w:t>
      </w:r>
      <w:r w:rsidR="00F723EF">
        <w:rPr>
          <w:rFonts w:eastAsia="Calibri"/>
          <w:lang w:eastAsia="sr-Latn-BA"/>
        </w:rPr>
        <w:t>р</w:t>
      </w:r>
      <w:r w:rsidRPr="00711007">
        <w:rPr>
          <w:rFonts w:eastAsia="Calibri"/>
          <w:lang w:val="sr-Cyrl-BA" w:eastAsia="sr-Latn-BA"/>
        </w:rPr>
        <w:t xml:space="preserve">ебаланса </w:t>
      </w:r>
      <w:r w:rsidR="00F723EF">
        <w:rPr>
          <w:rFonts w:eastAsia="Calibri"/>
          <w:lang w:eastAsia="sr-Latn-BA"/>
        </w:rPr>
        <w:t>Б</w:t>
      </w:r>
      <w:r w:rsidRPr="00711007">
        <w:rPr>
          <w:rFonts w:eastAsia="Calibri"/>
          <w:lang w:eastAsia="sr-Latn-BA"/>
        </w:rPr>
        <w:t>уџета за 2025. годину</w:t>
      </w:r>
      <w:r w:rsidRPr="00711007">
        <w:rPr>
          <w:rFonts w:eastAsia="Calibri"/>
          <w:lang w:val="sr-Cyrl-RS" w:eastAsia="sr-Latn-BA"/>
        </w:rPr>
        <w:t xml:space="preserve"> планиране</w:t>
      </w:r>
      <w:r w:rsidRPr="00711007">
        <w:rPr>
          <w:rFonts w:eastAsia="Calibri"/>
          <w:lang w:eastAsia="sr-Latn-BA"/>
        </w:rPr>
        <w:t xml:space="preserve"> су и рефундације по основу</w:t>
      </w:r>
      <w:r w:rsidRPr="00711007">
        <w:rPr>
          <w:rFonts w:eastAsia="Calibri"/>
          <w:lang w:val="sr-Cyrl-RS" w:eastAsia="sr-Latn-BA"/>
        </w:rPr>
        <w:t xml:space="preserve"> ино</w:t>
      </w:r>
      <w:r w:rsidRPr="00711007">
        <w:rPr>
          <w:rFonts w:eastAsia="Calibri"/>
          <w:lang w:eastAsia="sr-Latn-BA"/>
        </w:rPr>
        <w:t xml:space="preserve"> кредита ЈП Путеви РС и Жељезнице Р</w:t>
      </w:r>
      <w:r w:rsidR="005F38D4">
        <w:rPr>
          <w:rFonts w:eastAsia="Calibri"/>
          <w:lang w:val="sr-Cyrl-BA" w:eastAsia="sr-Latn-BA"/>
        </w:rPr>
        <w:t xml:space="preserve">епублике </w:t>
      </w:r>
      <w:r w:rsidRPr="00711007">
        <w:rPr>
          <w:rFonts w:eastAsia="Calibri"/>
          <w:lang w:eastAsia="sr-Latn-BA"/>
        </w:rPr>
        <w:t>С</w:t>
      </w:r>
      <w:r w:rsidR="005F38D4">
        <w:rPr>
          <w:rFonts w:eastAsia="Calibri"/>
          <w:lang w:val="sr-Cyrl-BA" w:eastAsia="sr-Latn-BA"/>
        </w:rPr>
        <w:t>рпске</w:t>
      </w:r>
      <w:r w:rsidRPr="00711007">
        <w:rPr>
          <w:rFonts w:eastAsia="Calibri"/>
          <w:lang w:eastAsia="sr-Latn-BA"/>
        </w:rPr>
        <w:t>, те укупан износ потраживања од поменутих крајњих корисника која доспијевају</w:t>
      </w:r>
      <w:r w:rsidRPr="00711007">
        <w:rPr>
          <w:rFonts w:eastAsia="Calibri"/>
          <w:lang w:val="sr-Cyrl-RS" w:eastAsia="sr-Latn-BA"/>
        </w:rPr>
        <w:t xml:space="preserve"> на наплату</w:t>
      </w:r>
      <w:r w:rsidRPr="00711007">
        <w:rPr>
          <w:rFonts w:eastAsia="Calibri"/>
          <w:lang w:eastAsia="sr-Latn-BA"/>
        </w:rPr>
        <w:t xml:space="preserve"> у 2025. години износе 18,</w:t>
      </w:r>
      <w:r w:rsidRPr="00711007">
        <w:rPr>
          <w:rFonts w:eastAsia="Calibri"/>
          <w:lang w:val="sr-Cyrl-BA" w:eastAsia="sr-Latn-BA"/>
        </w:rPr>
        <w:t>2</w:t>
      </w:r>
      <w:r w:rsidRPr="00711007">
        <w:rPr>
          <w:rFonts w:eastAsia="Calibri"/>
          <w:lang w:eastAsia="sr-Latn-BA"/>
        </w:rPr>
        <w:t xml:space="preserve"> милион</w:t>
      </w:r>
      <w:r w:rsidRPr="00711007">
        <w:rPr>
          <w:rFonts w:eastAsia="Calibri"/>
          <w:lang w:val="sr-Cyrl-RS" w:eastAsia="sr-Latn-BA"/>
        </w:rPr>
        <w:t>а</w:t>
      </w:r>
      <w:r w:rsidRPr="00711007">
        <w:rPr>
          <w:rFonts w:eastAsia="Calibri"/>
          <w:lang w:eastAsia="sr-Latn-BA"/>
        </w:rPr>
        <w:t xml:space="preserve"> КМ</w:t>
      </w:r>
      <w:r w:rsidRPr="00711007">
        <w:rPr>
          <w:rFonts w:eastAsia="Calibri"/>
          <w:lang w:val="sr-Cyrl-RS" w:eastAsia="sr-Latn-BA"/>
        </w:rPr>
        <w:t>.</w:t>
      </w:r>
      <w:r w:rsidRPr="00711007">
        <w:rPr>
          <w:rFonts w:eastAsia="Calibri"/>
          <w:lang w:eastAsia="sr-Latn-BA"/>
        </w:rPr>
        <w:t xml:space="preserve"> </w:t>
      </w:r>
    </w:p>
    <w:p w:rsidR="00B84D47" w:rsidRPr="00711007" w:rsidRDefault="00B84D47" w:rsidP="00711007">
      <w:pPr>
        <w:pStyle w:val="Header"/>
        <w:spacing w:beforeLines="20" w:before="48" w:afterLines="20" w:after="48"/>
        <w:ind w:firstLine="851"/>
        <w:jc w:val="both"/>
        <w:rPr>
          <w:iCs/>
          <w:lang w:val="sr-Cyrl-BA"/>
        </w:rPr>
      </w:pPr>
      <w:r w:rsidRPr="00711007">
        <w:rPr>
          <w:iCs/>
          <w:lang w:val="sr-Cyrl-BA"/>
        </w:rPr>
        <w:t xml:space="preserve"> </w:t>
      </w:r>
    </w:p>
    <w:p w:rsidR="00606DFE" w:rsidRPr="00665589" w:rsidRDefault="00606DFE" w:rsidP="00B84D47">
      <w:pPr>
        <w:pStyle w:val="Header"/>
        <w:spacing w:beforeLines="20" w:before="48" w:afterLines="20" w:after="48"/>
        <w:jc w:val="both"/>
        <w:rPr>
          <w:iCs/>
          <w:lang w:val="sr-Cyrl-BA"/>
        </w:rPr>
      </w:pPr>
    </w:p>
    <w:p w:rsidR="00B84D47" w:rsidRDefault="00B84D47" w:rsidP="00B84D47">
      <w:pPr>
        <w:pStyle w:val="Header"/>
        <w:spacing w:beforeLines="20" w:before="48" w:afterLines="20" w:after="48"/>
        <w:jc w:val="both"/>
        <w:rPr>
          <w:b/>
          <w:iCs/>
          <w:sz w:val="28"/>
          <w:szCs w:val="28"/>
          <w:lang w:val="sr-Cyrl-BA"/>
        </w:rPr>
      </w:pPr>
      <w:r w:rsidRPr="00665589">
        <w:rPr>
          <w:b/>
          <w:iCs/>
          <w:sz w:val="28"/>
          <w:szCs w:val="28"/>
          <w:lang w:val="sr-Cyrl-BA"/>
        </w:rPr>
        <w:lastRenderedPageBreak/>
        <w:t>УКУПНИ БУЏЕТСКИ РАСХОДИ И ИЗДАЦИ</w:t>
      </w:r>
    </w:p>
    <w:p w:rsidR="00866690" w:rsidRPr="00665589" w:rsidRDefault="00866690" w:rsidP="00B84D47">
      <w:pPr>
        <w:pStyle w:val="Header"/>
        <w:spacing w:beforeLines="20" w:before="48" w:afterLines="20" w:after="48"/>
        <w:jc w:val="both"/>
        <w:rPr>
          <w:b/>
          <w:iCs/>
          <w:sz w:val="28"/>
          <w:szCs w:val="28"/>
          <w:lang w:val="sr-Cyrl-BA"/>
        </w:rPr>
      </w:pPr>
    </w:p>
    <w:p w:rsidR="00610471" w:rsidRDefault="00FD5D6E" w:rsidP="00FD5D6E">
      <w:pPr>
        <w:pStyle w:val="Header"/>
        <w:tabs>
          <w:tab w:val="clear" w:pos="4320"/>
          <w:tab w:val="clear" w:pos="8640"/>
        </w:tabs>
        <w:spacing w:beforeLines="20" w:before="48" w:afterLines="20" w:after="48"/>
        <w:ind w:firstLine="851"/>
        <w:jc w:val="both"/>
        <w:rPr>
          <w:iCs/>
          <w:lang w:val="sr-Cyrl-BA"/>
        </w:rPr>
      </w:pPr>
      <w:r w:rsidRPr="00FD5D6E">
        <w:rPr>
          <w:iCs/>
          <w:lang w:val="sr-Cyrl-BA"/>
        </w:rPr>
        <w:t>Укупни буџетски расходи и издаци, укључујући и отплату дуго</w:t>
      </w:r>
      <w:r w:rsidR="00866690">
        <w:rPr>
          <w:iCs/>
          <w:lang w:val="sr-Cyrl-BA"/>
        </w:rPr>
        <w:t xml:space="preserve">ва за </w:t>
      </w:r>
      <w:r w:rsidR="009C53CE">
        <w:rPr>
          <w:iCs/>
          <w:lang w:val="sr-Cyrl-BA"/>
        </w:rPr>
        <w:t>2025</w:t>
      </w:r>
      <w:r w:rsidR="00866690">
        <w:rPr>
          <w:iCs/>
          <w:lang w:val="sr-Cyrl-BA"/>
        </w:rPr>
        <w:t xml:space="preserve">. годину, износе </w:t>
      </w:r>
      <w:r w:rsidR="0063637D">
        <w:rPr>
          <w:iCs/>
          <w:lang w:val="sr-Cyrl-BA"/>
        </w:rPr>
        <w:t>6.750</w:t>
      </w:r>
      <w:r w:rsidRPr="00FD5D6E">
        <w:rPr>
          <w:iCs/>
          <w:lang w:val="sr-Cyrl-BA"/>
        </w:rPr>
        <w:t xml:space="preserve">,0 милиона КМ, што представља увећање од </w:t>
      </w:r>
      <w:r w:rsidR="0063637D">
        <w:rPr>
          <w:iCs/>
          <w:lang w:val="sr-Cyrl-BA"/>
        </w:rPr>
        <w:t>260</w:t>
      </w:r>
      <w:r w:rsidR="00840A02">
        <w:rPr>
          <w:iCs/>
          <w:lang w:val="sr-Cyrl-BA"/>
        </w:rPr>
        <w:t>,</w:t>
      </w:r>
      <w:r w:rsidR="0063637D">
        <w:rPr>
          <w:iCs/>
          <w:lang w:val="sr-Cyrl-BA"/>
        </w:rPr>
        <w:t>0</w:t>
      </w:r>
      <w:r w:rsidR="00840A02">
        <w:rPr>
          <w:iCs/>
          <w:lang w:val="sr-Cyrl-BA"/>
        </w:rPr>
        <w:t xml:space="preserve"> милиона КМ, односно </w:t>
      </w:r>
      <w:r w:rsidR="0063637D">
        <w:rPr>
          <w:iCs/>
          <w:lang w:val="sr-Cyrl-BA"/>
        </w:rPr>
        <w:t>4</w:t>
      </w:r>
      <w:r w:rsidR="00840A02">
        <w:rPr>
          <w:iCs/>
          <w:lang w:val="sr-Cyrl-BA"/>
        </w:rPr>
        <w:t>,</w:t>
      </w:r>
      <w:r w:rsidR="0063637D">
        <w:rPr>
          <w:iCs/>
          <w:lang w:val="sr-Cyrl-BA"/>
        </w:rPr>
        <w:t>0</w:t>
      </w:r>
      <w:r w:rsidR="005F38D4">
        <w:rPr>
          <w:iCs/>
          <w:lang w:val="sr-Cyrl-BA"/>
        </w:rPr>
        <w:t xml:space="preserve"> </w:t>
      </w:r>
      <w:r w:rsidRPr="00FD5D6E">
        <w:rPr>
          <w:iCs/>
          <w:lang w:val="sr-Cyrl-BA"/>
        </w:rPr>
        <w:t xml:space="preserve">%  у односу на средства планирана </w:t>
      </w:r>
      <w:r>
        <w:rPr>
          <w:iCs/>
          <w:lang w:val="sr-Cyrl-BA"/>
        </w:rPr>
        <w:t xml:space="preserve">Ребалансом </w:t>
      </w:r>
      <w:r w:rsidRPr="00FD5D6E">
        <w:rPr>
          <w:iCs/>
          <w:lang w:val="sr-Cyrl-BA"/>
        </w:rPr>
        <w:t>буџет</w:t>
      </w:r>
      <w:r>
        <w:rPr>
          <w:iCs/>
          <w:lang w:val="sr-Cyrl-BA"/>
        </w:rPr>
        <w:t>а</w:t>
      </w:r>
      <w:r w:rsidRPr="00FD5D6E">
        <w:rPr>
          <w:iCs/>
          <w:lang w:val="sr-Cyrl-BA"/>
        </w:rPr>
        <w:t xml:space="preserve"> за </w:t>
      </w:r>
      <w:r w:rsidR="009C53CE">
        <w:rPr>
          <w:iCs/>
          <w:lang w:val="sr-Cyrl-BA"/>
        </w:rPr>
        <w:t>2025</w:t>
      </w:r>
      <w:r w:rsidRPr="00FD5D6E">
        <w:rPr>
          <w:iCs/>
          <w:lang w:val="sr-Cyrl-BA"/>
        </w:rPr>
        <w:t>. годину, док укупни буџетски расходи и издаци пл</w:t>
      </w:r>
      <w:r w:rsidR="00840A02">
        <w:rPr>
          <w:iCs/>
          <w:lang w:val="sr-Cyrl-BA"/>
        </w:rPr>
        <w:t xml:space="preserve">анирани на фонду (02) износе </w:t>
      </w:r>
      <w:r w:rsidR="00634F11">
        <w:rPr>
          <w:iCs/>
          <w:lang w:val="sr-Cyrl-BA"/>
        </w:rPr>
        <w:t>341</w:t>
      </w:r>
      <w:r w:rsidR="00840A02">
        <w:rPr>
          <w:iCs/>
          <w:lang w:val="sr-Cyrl-BA"/>
        </w:rPr>
        <w:t>,</w:t>
      </w:r>
      <w:r w:rsidR="00634F11">
        <w:rPr>
          <w:iCs/>
          <w:lang w:val="sr-Cyrl-BA"/>
        </w:rPr>
        <w:t>6</w:t>
      </w:r>
      <w:r w:rsidRPr="00FD5D6E">
        <w:rPr>
          <w:iCs/>
          <w:lang w:val="sr-Cyrl-BA"/>
        </w:rPr>
        <w:t xml:space="preserve"> милиона КМ.</w:t>
      </w:r>
    </w:p>
    <w:p w:rsidR="00637873" w:rsidRDefault="00637873" w:rsidP="00FD5D6E">
      <w:pPr>
        <w:pStyle w:val="Header"/>
        <w:tabs>
          <w:tab w:val="clear" w:pos="4320"/>
          <w:tab w:val="clear" w:pos="8640"/>
        </w:tabs>
        <w:spacing w:beforeLines="20" w:before="48" w:afterLines="20" w:after="48"/>
        <w:ind w:firstLine="851"/>
        <w:jc w:val="both"/>
        <w:rPr>
          <w:iCs/>
          <w:lang w:val="sr-Cyrl-BA"/>
        </w:rPr>
      </w:pPr>
      <w:bookmarkStart w:id="0" w:name="_GoBack"/>
      <w:bookmarkEnd w:id="0"/>
    </w:p>
    <w:p w:rsidR="00000E06" w:rsidRPr="00601680" w:rsidRDefault="00000E06" w:rsidP="00000E06">
      <w:pPr>
        <w:pStyle w:val="Header"/>
        <w:tabs>
          <w:tab w:val="clear" w:pos="4320"/>
          <w:tab w:val="clear" w:pos="8640"/>
          <w:tab w:val="left" w:pos="567"/>
        </w:tabs>
        <w:spacing w:before="60" w:after="120"/>
        <w:rPr>
          <w:b/>
          <w:iCs/>
          <w:sz w:val="28"/>
          <w:szCs w:val="28"/>
          <w:lang w:val="sr-Cyrl-RS"/>
        </w:rPr>
      </w:pPr>
      <w:r w:rsidRPr="00601680">
        <w:rPr>
          <w:b/>
          <w:iCs/>
          <w:sz w:val="28"/>
          <w:szCs w:val="28"/>
          <w:lang w:val="sr-Latn-CS"/>
        </w:rPr>
        <w:t>VI</w:t>
      </w:r>
      <w:r w:rsidRPr="00601680">
        <w:rPr>
          <w:b/>
          <w:iCs/>
          <w:sz w:val="28"/>
          <w:szCs w:val="28"/>
          <w:lang w:val="sr-Latn-BA"/>
        </w:rPr>
        <w:tab/>
      </w:r>
      <w:r w:rsidRPr="00601680">
        <w:rPr>
          <w:b/>
          <w:iCs/>
          <w:sz w:val="28"/>
          <w:szCs w:val="28"/>
          <w:lang w:val="sr-Cyrl-RS"/>
        </w:rPr>
        <w:t>РАЗЛОГ ЗА РАНИЈЕ СТУПАЊЕ НА СНАГУ ОДЛУКЕ О УСВАЈАЊУ</w:t>
      </w:r>
      <w:r w:rsidR="000044AB" w:rsidRPr="00601680">
        <w:rPr>
          <w:b/>
          <w:iCs/>
          <w:sz w:val="28"/>
          <w:szCs w:val="28"/>
        </w:rPr>
        <w:t xml:space="preserve"> </w:t>
      </w:r>
      <w:r w:rsidR="000044AB" w:rsidRPr="00601680">
        <w:rPr>
          <w:b/>
          <w:iCs/>
          <w:sz w:val="28"/>
          <w:szCs w:val="28"/>
          <w:lang w:val="sr-Cyrl-RS"/>
        </w:rPr>
        <w:t>ДРУГОГ</w:t>
      </w:r>
      <w:r w:rsidRPr="00601680">
        <w:rPr>
          <w:b/>
          <w:iCs/>
          <w:sz w:val="28"/>
          <w:szCs w:val="28"/>
          <w:lang w:val="sr-Cyrl-RS"/>
        </w:rPr>
        <w:t xml:space="preserve"> РЕБАЛАНСА БУЏЕТА </w:t>
      </w:r>
    </w:p>
    <w:p w:rsidR="00866690" w:rsidRPr="00601680" w:rsidRDefault="00866690" w:rsidP="00000E06">
      <w:pPr>
        <w:pStyle w:val="Header"/>
        <w:tabs>
          <w:tab w:val="clear" w:pos="4320"/>
          <w:tab w:val="clear" w:pos="8640"/>
          <w:tab w:val="left" w:pos="567"/>
        </w:tabs>
        <w:spacing w:before="60" w:after="120"/>
        <w:rPr>
          <w:b/>
          <w:iCs/>
          <w:sz w:val="28"/>
          <w:szCs w:val="28"/>
          <w:lang w:val="sr-Cyrl-RS"/>
        </w:rPr>
      </w:pPr>
    </w:p>
    <w:p w:rsidR="00000E06" w:rsidRPr="00601680" w:rsidRDefault="00000E06" w:rsidP="00000E06">
      <w:pPr>
        <w:ind w:firstLine="720"/>
        <w:jc w:val="both"/>
        <w:rPr>
          <w:iCs/>
          <w:lang w:val="sr-Cyrl-RS"/>
        </w:rPr>
      </w:pPr>
      <w:r w:rsidRPr="00601680">
        <w:rPr>
          <w:iCs/>
          <w:lang w:val="sr-Cyrl-RS"/>
        </w:rPr>
        <w:t>Чланом 109. Устава Републике Српске прописано је да закони и други општи акти ступају на снагу најраније осмог дана од дана објављивања, а да могу ступити на снагу раније у нарочито оправданим околностима.</w:t>
      </w:r>
    </w:p>
    <w:p w:rsidR="00000E06" w:rsidRDefault="00000E06" w:rsidP="00000E06">
      <w:pPr>
        <w:ind w:firstLine="720"/>
        <w:jc w:val="both"/>
        <w:rPr>
          <w:iCs/>
          <w:lang w:val="sr-Cyrl-RS"/>
        </w:rPr>
      </w:pPr>
      <w:r w:rsidRPr="00601680">
        <w:rPr>
          <w:iCs/>
          <w:lang w:val="sr-Cyrl-RS"/>
        </w:rPr>
        <w:t xml:space="preserve">Усвајање Одлуке о </w:t>
      </w:r>
      <w:r w:rsidR="000044AB" w:rsidRPr="00601680">
        <w:rPr>
          <w:iCs/>
          <w:lang w:val="sr-Cyrl-RS"/>
        </w:rPr>
        <w:t>другом Р</w:t>
      </w:r>
      <w:r w:rsidRPr="00601680">
        <w:rPr>
          <w:iCs/>
          <w:lang w:val="sr-Cyrl-RS"/>
        </w:rPr>
        <w:t>ебалансу буџета и њено раније ступање на снагу потребно је у циљу стварања предуслова за финансирање функција буџетских корисника, извршавање њихових задатака као и омогућавања измирења обавеза у складу са динамиком њиховог доспјећа и</w:t>
      </w:r>
      <w:r w:rsidR="00EF1873">
        <w:rPr>
          <w:iCs/>
          <w:lang w:val="sr-Cyrl-RS"/>
        </w:rPr>
        <w:t xml:space="preserve"> реализације мјера које су проистекле из законских и подзаконских аката</w:t>
      </w:r>
      <w:r w:rsidR="00A33674">
        <w:rPr>
          <w:iCs/>
          <w:lang w:val="sr-Cyrl-RS"/>
        </w:rPr>
        <w:t xml:space="preserve"> у току године.</w:t>
      </w:r>
    </w:p>
    <w:p w:rsidR="005F38D4" w:rsidRDefault="005F38D4" w:rsidP="00000E06">
      <w:pPr>
        <w:ind w:firstLine="720"/>
        <w:jc w:val="both"/>
        <w:rPr>
          <w:iCs/>
          <w:lang w:val="sr-Cyrl-RS"/>
        </w:rPr>
      </w:pPr>
    </w:p>
    <w:p w:rsidR="005F38D4" w:rsidRPr="00601680" w:rsidRDefault="005F38D4" w:rsidP="00000E06">
      <w:pPr>
        <w:ind w:firstLine="720"/>
        <w:jc w:val="both"/>
        <w:rPr>
          <w:lang w:val="sr-Cyrl-BA"/>
        </w:rPr>
      </w:pPr>
    </w:p>
    <w:p w:rsidR="00B84D47" w:rsidRDefault="00B84D47" w:rsidP="00B84D47">
      <w:pPr>
        <w:pStyle w:val="Header"/>
        <w:tabs>
          <w:tab w:val="clear" w:pos="4320"/>
          <w:tab w:val="clear" w:pos="8640"/>
          <w:tab w:val="left" w:pos="567"/>
        </w:tabs>
        <w:spacing w:before="60" w:after="120"/>
        <w:rPr>
          <w:b/>
          <w:iCs/>
          <w:sz w:val="28"/>
          <w:szCs w:val="28"/>
          <w:lang w:val="sr-Cyrl-BA"/>
        </w:rPr>
      </w:pPr>
      <w:r w:rsidRPr="00665589">
        <w:rPr>
          <w:b/>
          <w:iCs/>
          <w:sz w:val="28"/>
          <w:szCs w:val="28"/>
          <w:lang w:val="sr-Latn-CS"/>
        </w:rPr>
        <w:t>VI</w:t>
      </w:r>
      <w:r w:rsidR="00C51321">
        <w:rPr>
          <w:b/>
          <w:iCs/>
          <w:sz w:val="28"/>
          <w:szCs w:val="28"/>
          <w:lang w:val="sr-Latn-CS"/>
        </w:rPr>
        <w:t>I</w:t>
      </w:r>
      <w:r w:rsidRPr="00665589">
        <w:rPr>
          <w:b/>
          <w:iCs/>
          <w:sz w:val="28"/>
          <w:szCs w:val="28"/>
          <w:lang w:val="sr-Latn-CS"/>
        </w:rPr>
        <w:tab/>
      </w:r>
      <w:r w:rsidRPr="00665589">
        <w:rPr>
          <w:b/>
          <w:iCs/>
          <w:sz w:val="28"/>
          <w:szCs w:val="28"/>
          <w:lang w:val="sr-Cyrl-BA"/>
        </w:rPr>
        <w:t xml:space="preserve">ЕКОНОМСКА ОПРАВДАНОСТ ДОНОШЕЊА </w:t>
      </w:r>
      <w:r w:rsidR="007E5A4D" w:rsidRPr="00665589">
        <w:rPr>
          <w:b/>
          <w:iCs/>
          <w:sz w:val="28"/>
          <w:szCs w:val="28"/>
          <w:lang w:val="sr-Cyrl-BA"/>
        </w:rPr>
        <w:t xml:space="preserve">ДРУГОГ </w:t>
      </w:r>
      <w:r w:rsidR="00CF5488" w:rsidRPr="00665589">
        <w:rPr>
          <w:b/>
          <w:iCs/>
          <w:sz w:val="28"/>
          <w:szCs w:val="28"/>
          <w:lang w:val="sr-Cyrl-BA"/>
        </w:rPr>
        <w:t xml:space="preserve">РЕБАЛАНСА </w:t>
      </w:r>
      <w:r w:rsidRPr="00665589">
        <w:rPr>
          <w:b/>
          <w:iCs/>
          <w:sz w:val="28"/>
          <w:szCs w:val="28"/>
          <w:lang w:val="sr-Cyrl-BA"/>
        </w:rPr>
        <w:t>БУЏЕТА</w:t>
      </w:r>
    </w:p>
    <w:p w:rsidR="00866690" w:rsidRPr="00665589" w:rsidRDefault="00866690" w:rsidP="00B84D47">
      <w:pPr>
        <w:pStyle w:val="Header"/>
        <w:tabs>
          <w:tab w:val="clear" w:pos="4320"/>
          <w:tab w:val="clear" w:pos="8640"/>
          <w:tab w:val="left" w:pos="567"/>
        </w:tabs>
        <w:spacing w:before="60" w:after="120"/>
        <w:rPr>
          <w:b/>
          <w:iCs/>
          <w:sz w:val="28"/>
          <w:szCs w:val="28"/>
          <w:lang w:val="sr-Cyrl-CS"/>
        </w:rPr>
      </w:pPr>
    </w:p>
    <w:p w:rsidR="00FD5D6E" w:rsidRPr="00FD5D6E" w:rsidRDefault="00FD5D6E" w:rsidP="00FD5D6E">
      <w:pPr>
        <w:ind w:firstLine="720"/>
        <w:jc w:val="both"/>
        <w:rPr>
          <w:bCs/>
          <w:lang w:val="sr-Cyrl-CS"/>
        </w:rPr>
      </w:pPr>
      <w:r w:rsidRPr="00FD5D6E">
        <w:rPr>
          <w:bCs/>
          <w:lang w:val="sr-Cyrl-CS"/>
        </w:rPr>
        <w:t xml:space="preserve">За реализацију Приједлога </w:t>
      </w:r>
      <w:r>
        <w:rPr>
          <w:bCs/>
          <w:lang w:val="sr-Cyrl-CS"/>
        </w:rPr>
        <w:t>другог ребаланса Б</w:t>
      </w:r>
      <w:r w:rsidRPr="00FD5D6E">
        <w:rPr>
          <w:bCs/>
          <w:lang w:val="sr-Cyrl-CS"/>
        </w:rPr>
        <w:t xml:space="preserve">уџета Републике Српске за </w:t>
      </w:r>
      <w:r w:rsidR="009C53CE">
        <w:rPr>
          <w:bCs/>
          <w:lang w:val="sr-Cyrl-CS"/>
        </w:rPr>
        <w:t>2025</w:t>
      </w:r>
      <w:r w:rsidRPr="00FD5D6E">
        <w:rPr>
          <w:bCs/>
          <w:lang w:val="sr-Cyrl-CS"/>
        </w:rPr>
        <w:t>. годину на фонду (01) обезбијеђена с</w:t>
      </w:r>
      <w:r w:rsidR="00840A02">
        <w:rPr>
          <w:bCs/>
          <w:lang w:val="sr-Cyrl-CS"/>
        </w:rPr>
        <w:t xml:space="preserve">у средства у износу од </w:t>
      </w:r>
      <w:r w:rsidR="00641378" w:rsidRPr="00641378">
        <w:rPr>
          <w:bCs/>
          <w:lang w:val="sr-Cyrl-CS"/>
        </w:rPr>
        <w:t xml:space="preserve">6.750,0 </w:t>
      </w:r>
      <w:r w:rsidRPr="00FD5D6E">
        <w:rPr>
          <w:bCs/>
          <w:lang w:val="sr-Cyrl-CS"/>
        </w:rPr>
        <w:t>милиона КМ, а на фонду (02) обезбије</w:t>
      </w:r>
      <w:r w:rsidR="00840A02">
        <w:rPr>
          <w:bCs/>
          <w:lang w:val="sr-Cyrl-CS"/>
        </w:rPr>
        <w:t xml:space="preserve">ђена су средства у износу од </w:t>
      </w:r>
      <w:r w:rsidR="00641378" w:rsidRPr="00641378">
        <w:rPr>
          <w:bCs/>
          <w:lang w:val="sr-Cyrl-CS"/>
        </w:rPr>
        <w:t xml:space="preserve">341,6 </w:t>
      </w:r>
      <w:r w:rsidRPr="00FD5D6E">
        <w:rPr>
          <w:bCs/>
          <w:lang w:val="sr-Cyrl-CS"/>
        </w:rPr>
        <w:t>милиона КМ.</w:t>
      </w:r>
    </w:p>
    <w:p w:rsidR="00B84D47" w:rsidRPr="00665589" w:rsidRDefault="00B84D47" w:rsidP="00FD5D6E">
      <w:pPr>
        <w:spacing w:before="60" w:after="60"/>
        <w:ind w:firstLine="709"/>
        <w:jc w:val="both"/>
        <w:rPr>
          <w:bCs/>
        </w:rPr>
      </w:pPr>
    </w:p>
    <w:sectPr w:rsidR="00B84D47" w:rsidRPr="00665589" w:rsidSect="00637873">
      <w:footerReference w:type="default" r:id="rId8"/>
      <w:headerReference w:type="first" r:id="rId9"/>
      <w:pgSz w:w="11909" w:h="16834" w:code="9"/>
      <w:pgMar w:top="1008" w:right="1008" w:bottom="1008" w:left="1008" w:header="432" w:footer="706" w:gutter="0"/>
      <w:pgNumType w:start="15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B11" w:rsidRDefault="008D1B11">
      <w:r>
        <w:separator/>
      </w:r>
    </w:p>
  </w:endnote>
  <w:endnote w:type="continuationSeparator" w:id="0">
    <w:p w:rsidR="008D1B11" w:rsidRDefault="008D1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873" w:rsidRDefault="00637873">
    <w:pPr>
      <w:pStyle w:val="Footer"/>
      <w:jc w:val="center"/>
      <w:rPr>
        <w:caps/>
        <w:noProof/>
        <w:color w:val="4F81BD" w:themeColor="accent1"/>
      </w:rPr>
    </w:pPr>
    <w:r w:rsidRPr="00637873">
      <w:rPr>
        <w:caps/>
      </w:rPr>
      <w:fldChar w:fldCharType="begin"/>
    </w:r>
    <w:r w:rsidRPr="00637873">
      <w:rPr>
        <w:caps/>
      </w:rPr>
      <w:instrText xml:space="preserve"> PAGE   \* MERGEFORMAT </w:instrText>
    </w:r>
    <w:r w:rsidRPr="00637873">
      <w:rPr>
        <w:caps/>
      </w:rPr>
      <w:fldChar w:fldCharType="separate"/>
    </w:r>
    <w:r>
      <w:rPr>
        <w:caps/>
        <w:noProof/>
      </w:rPr>
      <w:t>166</w:t>
    </w:r>
    <w:r w:rsidRPr="00637873">
      <w:rPr>
        <w:caps/>
        <w:noProof/>
      </w:rPr>
      <w:fldChar w:fldCharType="end"/>
    </w:r>
  </w:p>
  <w:p w:rsidR="00FC4829" w:rsidRDefault="00FC48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B11" w:rsidRDefault="008D1B11">
      <w:r>
        <w:separator/>
      </w:r>
    </w:p>
  </w:footnote>
  <w:footnote w:type="continuationSeparator" w:id="0">
    <w:p w:rsidR="008D1B11" w:rsidRDefault="008D1B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829" w:rsidRDefault="00FC4829">
    <w:pPr>
      <w:pStyle w:val="Header"/>
      <w:rPr>
        <w:lang w:val="sr-Cyrl-CS"/>
      </w:rPr>
    </w:pPr>
    <w:r>
      <w:rPr>
        <w:noProof/>
        <w:sz w:val="20"/>
        <w:lang w:val="sr-Latn-BA" w:eastAsia="sr-Latn-BA"/>
      </w:rPr>
      <mc:AlternateContent>
        <mc:Choice Requires="wps">
          <w:drawing>
            <wp:anchor distT="0" distB="0" distL="114300" distR="114300" simplePos="0" relativeHeight="251656192" behindDoc="0" locked="0" layoutInCell="1" allowOverlap="1">
              <wp:simplePos x="0" y="0"/>
              <wp:positionH relativeFrom="column">
                <wp:posOffset>474980</wp:posOffset>
              </wp:positionH>
              <wp:positionV relativeFrom="paragraph">
                <wp:posOffset>20320</wp:posOffset>
              </wp:positionV>
              <wp:extent cx="5527675" cy="57150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767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4829" w:rsidRDefault="00FC4829">
                          <w:pPr>
                            <w:rPr>
                              <w:lang w:val="sr-Cyrl-CS"/>
                            </w:rPr>
                          </w:pPr>
                        </w:p>
                        <w:p w:rsidR="00FC4829" w:rsidRPr="00DB7450" w:rsidRDefault="00FC4829">
                          <w:pP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37.4pt;margin-top:1.6pt;width:435.25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" stroked="f">
              <v:textbox>
                <w:txbxContent>
                  <w:p w:rsidR="00FC4829" w:rsidRDefault="00FC4829">
                    <w:pPr>
                      <w:rPr>
                        <w:lang w:val="sr-Cyrl-CS"/>
                      </w:rPr>
                    </w:pPr>
                  </w:p>
                  <w:p w:rsidR="00FC4829" w:rsidRPr="00DB7450" w:rsidRDefault="00FC4829">
                    <w:pPr>
                      <w:rPr>
                        <w:lang w:val="ru-RU"/>
                      </w:rPr>
                    </w:pPr>
                  </w:p>
                </w:txbxContent>
              </v:textbox>
            </v:shape>
          </w:pict>
        </mc:Fallback>
      </mc:AlternateContent>
    </w:r>
  </w:p>
  <w:p w:rsidR="00FC4829" w:rsidRDefault="00FC4829">
    <w:pPr>
      <w:pStyle w:val="Header"/>
      <w:rPr>
        <w:lang w:val="sr-Cyrl-CS"/>
      </w:rPr>
    </w:pPr>
  </w:p>
  <w:p w:rsidR="00FC4829" w:rsidRPr="00F652A1" w:rsidRDefault="00FC4829">
    <w:pPr>
      <w:pStyle w:val="Header"/>
      <w:rPr>
        <w:lang w:val="sr-Latn-CS"/>
      </w:rPr>
    </w:pPr>
    <w:r>
      <w:rPr>
        <w:noProof/>
        <w:sz w:val="20"/>
        <w:lang w:val="sr-Latn-BA" w:eastAsia="sr-Latn-BA"/>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line">
                <wp:posOffset>27940</wp:posOffset>
              </wp:positionV>
              <wp:extent cx="6412230" cy="217170"/>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2230" cy="217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4829" w:rsidRPr="00FC4A19" w:rsidRDefault="00FC4829" w:rsidP="003920C5">
                          <w:pPr>
                            <w:rPr>
                              <w:rFonts w:ascii="Calibri" w:hAnsi="Calibri" w:cs="Calibri"/>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0;margin-top:2.2pt;width:504.9pt;height:1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" stroked="f">
              <v:textbox inset="0,0,0,0">
                <w:txbxContent>
                  <w:p w:rsidR="00FC4829" w:rsidRPr="00FC4A19" w:rsidRDefault="00FC4829" w:rsidP="003920C5">
                    <w:pPr>
                      <w:rPr>
                        <w:rFonts w:ascii="Calibri" w:hAnsi="Calibri" w:cs="Calibri"/>
                        <w:b/>
                      </w:rPr>
                    </w:pPr>
                  </w:p>
                </w:txbxContent>
              </v:textbox>
              <w10:wrap anchory="lin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D76BA"/>
    <w:multiLevelType w:val="hybridMultilevel"/>
    <w:tmpl w:val="E4727EE4"/>
    <w:lvl w:ilvl="0" w:tplc="367CAD10">
      <w:start w:val="1"/>
      <w:numFmt w:val="bullet"/>
      <w:lvlText w:val=""/>
      <w:lvlJc w:val="left"/>
      <w:pPr>
        <w:ind w:left="720" w:hanging="360"/>
      </w:pPr>
      <w:rPr>
        <w:rFonts w:ascii="Symbol" w:hAnsi="Symbol" w:hint="default"/>
        <w:sz w:val="16"/>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 w15:restartNumberingAfterBreak="0">
    <w:nsid w:val="20435356"/>
    <w:multiLevelType w:val="hybridMultilevel"/>
    <w:tmpl w:val="C486EAFC"/>
    <w:lvl w:ilvl="0" w:tplc="154080AC">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AE6251"/>
    <w:multiLevelType w:val="hybridMultilevel"/>
    <w:tmpl w:val="ADB0CEB8"/>
    <w:lvl w:ilvl="0" w:tplc="71F2AD08">
      <w:start w:val="1"/>
      <w:numFmt w:val="decimal"/>
      <w:lvlText w:val="(%1)"/>
      <w:lvlJc w:val="left"/>
      <w:pPr>
        <w:ind w:left="48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3" w15:restartNumberingAfterBreak="0">
    <w:nsid w:val="337C6146"/>
    <w:multiLevelType w:val="hybridMultilevel"/>
    <w:tmpl w:val="22381A18"/>
    <w:lvl w:ilvl="0" w:tplc="367CAD10">
      <w:start w:val="1"/>
      <w:numFmt w:val="bullet"/>
      <w:lvlText w:val=""/>
      <w:lvlJc w:val="left"/>
      <w:pPr>
        <w:ind w:left="1281" w:hanging="360"/>
      </w:pPr>
      <w:rPr>
        <w:rFonts w:ascii="Symbol" w:hAnsi="Symbol" w:hint="default"/>
        <w:sz w:val="16"/>
      </w:rPr>
    </w:lvl>
    <w:lvl w:ilvl="1" w:tplc="181A0003" w:tentative="1">
      <w:start w:val="1"/>
      <w:numFmt w:val="bullet"/>
      <w:lvlText w:val="o"/>
      <w:lvlJc w:val="left"/>
      <w:pPr>
        <w:ind w:left="2001" w:hanging="360"/>
      </w:pPr>
      <w:rPr>
        <w:rFonts w:ascii="Courier New" w:hAnsi="Courier New" w:cs="Courier New" w:hint="default"/>
      </w:rPr>
    </w:lvl>
    <w:lvl w:ilvl="2" w:tplc="181A0005" w:tentative="1">
      <w:start w:val="1"/>
      <w:numFmt w:val="bullet"/>
      <w:lvlText w:val=""/>
      <w:lvlJc w:val="left"/>
      <w:pPr>
        <w:ind w:left="2721" w:hanging="360"/>
      </w:pPr>
      <w:rPr>
        <w:rFonts w:ascii="Wingdings" w:hAnsi="Wingdings" w:hint="default"/>
      </w:rPr>
    </w:lvl>
    <w:lvl w:ilvl="3" w:tplc="181A0001" w:tentative="1">
      <w:start w:val="1"/>
      <w:numFmt w:val="bullet"/>
      <w:lvlText w:val=""/>
      <w:lvlJc w:val="left"/>
      <w:pPr>
        <w:ind w:left="3441" w:hanging="360"/>
      </w:pPr>
      <w:rPr>
        <w:rFonts w:ascii="Symbol" w:hAnsi="Symbol" w:hint="default"/>
      </w:rPr>
    </w:lvl>
    <w:lvl w:ilvl="4" w:tplc="181A0003" w:tentative="1">
      <w:start w:val="1"/>
      <w:numFmt w:val="bullet"/>
      <w:lvlText w:val="o"/>
      <w:lvlJc w:val="left"/>
      <w:pPr>
        <w:ind w:left="4161" w:hanging="360"/>
      </w:pPr>
      <w:rPr>
        <w:rFonts w:ascii="Courier New" w:hAnsi="Courier New" w:cs="Courier New" w:hint="default"/>
      </w:rPr>
    </w:lvl>
    <w:lvl w:ilvl="5" w:tplc="181A0005" w:tentative="1">
      <w:start w:val="1"/>
      <w:numFmt w:val="bullet"/>
      <w:lvlText w:val=""/>
      <w:lvlJc w:val="left"/>
      <w:pPr>
        <w:ind w:left="4881" w:hanging="360"/>
      </w:pPr>
      <w:rPr>
        <w:rFonts w:ascii="Wingdings" w:hAnsi="Wingdings" w:hint="default"/>
      </w:rPr>
    </w:lvl>
    <w:lvl w:ilvl="6" w:tplc="181A0001" w:tentative="1">
      <w:start w:val="1"/>
      <w:numFmt w:val="bullet"/>
      <w:lvlText w:val=""/>
      <w:lvlJc w:val="left"/>
      <w:pPr>
        <w:ind w:left="5601" w:hanging="360"/>
      </w:pPr>
      <w:rPr>
        <w:rFonts w:ascii="Symbol" w:hAnsi="Symbol" w:hint="default"/>
      </w:rPr>
    </w:lvl>
    <w:lvl w:ilvl="7" w:tplc="181A0003" w:tentative="1">
      <w:start w:val="1"/>
      <w:numFmt w:val="bullet"/>
      <w:lvlText w:val="o"/>
      <w:lvlJc w:val="left"/>
      <w:pPr>
        <w:ind w:left="6321" w:hanging="360"/>
      </w:pPr>
      <w:rPr>
        <w:rFonts w:ascii="Courier New" w:hAnsi="Courier New" w:cs="Courier New" w:hint="default"/>
      </w:rPr>
    </w:lvl>
    <w:lvl w:ilvl="8" w:tplc="181A0005" w:tentative="1">
      <w:start w:val="1"/>
      <w:numFmt w:val="bullet"/>
      <w:lvlText w:val=""/>
      <w:lvlJc w:val="left"/>
      <w:pPr>
        <w:ind w:left="7041" w:hanging="360"/>
      </w:pPr>
      <w:rPr>
        <w:rFonts w:ascii="Wingdings" w:hAnsi="Wingdings" w:hint="default"/>
      </w:rPr>
    </w:lvl>
  </w:abstractNum>
  <w:abstractNum w:abstractNumId="4" w15:restartNumberingAfterBreak="0">
    <w:nsid w:val="36D969B8"/>
    <w:multiLevelType w:val="hybridMultilevel"/>
    <w:tmpl w:val="AC42D37C"/>
    <w:lvl w:ilvl="0" w:tplc="367CAD10">
      <w:start w:val="1"/>
      <w:numFmt w:val="bullet"/>
      <w:lvlText w:val=""/>
      <w:lvlJc w:val="left"/>
      <w:pPr>
        <w:ind w:left="740" w:hanging="360"/>
      </w:pPr>
      <w:rPr>
        <w:rFonts w:ascii="Symbol" w:hAnsi="Symbol" w:hint="default"/>
        <w:sz w:val="16"/>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3EAE5E28"/>
    <w:multiLevelType w:val="hybridMultilevel"/>
    <w:tmpl w:val="F588E756"/>
    <w:lvl w:ilvl="0" w:tplc="367CAD10">
      <w:start w:val="1"/>
      <w:numFmt w:val="bullet"/>
      <w:lvlText w:val=""/>
      <w:lvlJc w:val="left"/>
      <w:pPr>
        <w:ind w:left="1454" w:hanging="360"/>
      </w:pPr>
      <w:rPr>
        <w:rFonts w:ascii="Symbol" w:hAnsi="Symbol" w:hint="default"/>
        <w:sz w:val="16"/>
      </w:rPr>
    </w:lvl>
    <w:lvl w:ilvl="1" w:tplc="181A0003" w:tentative="1">
      <w:start w:val="1"/>
      <w:numFmt w:val="bullet"/>
      <w:lvlText w:val="o"/>
      <w:lvlJc w:val="left"/>
      <w:pPr>
        <w:ind w:left="2174" w:hanging="360"/>
      </w:pPr>
      <w:rPr>
        <w:rFonts w:ascii="Courier New" w:hAnsi="Courier New" w:cs="Courier New" w:hint="default"/>
      </w:rPr>
    </w:lvl>
    <w:lvl w:ilvl="2" w:tplc="181A0005" w:tentative="1">
      <w:start w:val="1"/>
      <w:numFmt w:val="bullet"/>
      <w:lvlText w:val=""/>
      <w:lvlJc w:val="left"/>
      <w:pPr>
        <w:ind w:left="2894" w:hanging="360"/>
      </w:pPr>
      <w:rPr>
        <w:rFonts w:ascii="Wingdings" w:hAnsi="Wingdings" w:hint="default"/>
      </w:rPr>
    </w:lvl>
    <w:lvl w:ilvl="3" w:tplc="181A0001" w:tentative="1">
      <w:start w:val="1"/>
      <w:numFmt w:val="bullet"/>
      <w:lvlText w:val=""/>
      <w:lvlJc w:val="left"/>
      <w:pPr>
        <w:ind w:left="3614" w:hanging="360"/>
      </w:pPr>
      <w:rPr>
        <w:rFonts w:ascii="Symbol" w:hAnsi="Symbol" w:hint="default"/>
      </w:rPr>
    </w:lvl>
    <w:lvl w:ilvl="4" w:tplc="181A0003" w:tentative="1">
      <w:start w:val="1"/>
      <w:numFmt w:val="bullet"/>
      <w:lvlText w:val="o"/>
      <w:lvlJc w:val="left"/>
      <w:pPr>
        <w:ind w:left="4334" w:hanging="360"/>
      </w:pPr>
      <w:rPr>
        <w:rFonts w:ascii="Courier New" w:hAnsi="Courier New" w:cs="Courier New" w:hint="default"/>
      </w:rPr>
    </w:lvl>
    <w:lvl w:ilvl="5" w:tplc="181A0005" w:tentative="1">
      <w:start w:val="1"/>
      <w:numFmt w:val="bullet"/>
      <w:lvlText w:val=""/>
      <w:lvlJc w:val="left"/>
      <w:pPr>
        <w:ind w:left="5054" w:hanging="360"/>
      </w:pPr>
      <w:rPr>
        <w:rFonts w:ascii="Wingdings" w:hAnsi="Wingdings" w:hint="default"/>
      </w:rPr>
    </w:lvl>
    <w:lvl w:ilvl="6" w:tplc="181A0001" w:tentative="1">
      <w:start w:val="1"/>
      <w:numFmt w:val="bullet"/>
      <w:lvlText w:val=""/>
      <w:lvlJc w:val="left"/>
      <w:pPr>
        <w:ind w:left="5774" w:hanging="360"/>
      </w:pPr>
      <w:rPr>
        <w:rFonts w:ascii="Symbol" w:hAnsi="Symbol" w:hint="default"/>
      </w:rPr>
    </w:lvl>
    <w:lvl w:ilvl="7" w:tplc="181A0003" w:tentative="1">
      <w:start w:val="1"/>
      <w:numFmt w:val="bullet"/>
      <w:lvlText w:val="o"/>
      <w:lvlJc w:val="left"/>
      <w:pPr>
        <w:ind w:left="6494" w:hanging="360"/>
      </w:pPr>
      <w:rPr>
        <w:rFonts w:ascii="Courier New" w:hAnsi="Courier New" w:cs="Courier New" w:hint="default"/>
      </w:rPr>
    </w:lvl>
    <w:lvl w:ilvl="8" w:tplc="181A0005" w:tentative="1">
      <w:start w:val="1"/>
      <w:numFmt w:val="bullet"/>
      <w:lvlText w:val=""/>
      <w:lvlJc w:val="left"/>
      <w:pPr>
        <w:ind w:left="7214" w:hanging="360"/>
      </w:pPr>
      <w:rPr>
        <w:rFonts w:ascii="Wingdings" w:hAnsi="Wingdings" w:hint="default"/>
      </w:rPr>
    </w:lvl>
  </w:abstractNum>
  <w:abstractNum w:abstractNumId="6" w15:restartNumberingAfterBreak="0">
    <w:nsid w:val="56B40236"/>
    <w:multiLevelType w:val="hybridMultilevel"/>
    <w:tmpl w:val="E93EA236"/>
    <w:lvl w:ilvl="0" w:tplc="367CAD10">
      <w:start w:val="1"/>
      <w:numFmt w:val="bullet"/>
      <w:lvlText w:val=""/>
      <w:lvlJc w:val="left"/>
      <w:pPr>
        <w:ind w:left="720" w:hanging="360"/>
      </w:pPr>
      <w:rPr>
        <w:rFonts w:ascii="Symbol" w:hAnsi="Symbol" w:hint="default"/>
        <w:sz w:val="16"/>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7" w15:restartNumberingAfterBreak="0">
    <w:nsid w:val="572C7EC8"/>
    <w:multiLevelType w:val="hybridMultilevel"/>
    <w:tmpl w:val="C276AF2C"/>
    <w:lvl w:ilvl="0" w:tplc="6CCC6BBE">
      <w:numFmt w:val="bullet"/>
      <w:lvlText w:val="-"/>
      <w:lvlJc w:val="left"/>
      <w:pPr>
        <w:ind w:left="1080" w:hanging="360"/>
      </w:pPr>
      <w:rPr>
        <w:rFonts w:ascii="Times New Roman" w:eastAsia="Calibri" w:hAnsi="Times New Roman" w:cs="Times New Roman"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8" w15:restartNumberingAfterBreak="0">
    <w:nsid w:val="5A9D050D"/>
    <w:multiLevelType w:val="hybridMultilevel"/>
    <w:tmpl w:val="E41A5A80"/>
    <w:lvl w:ilvl="0" w:tplc="71F2AD08">
      <w:start w:val="1"/>
      <w:numFmt w:val="decimal"/>
      <w:lvlText w:val="(%1)"/>
      <w:lvlJc w:val="left"/>
      <w:pPr>
        <w:ind w:left="52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3"/>
  </w:num>
  <w:num w:numId="5">
    <w:abstractNumId w:val="6"/>
  </w:num>
  <w:num w:numId="6">
    <w:abstractNumId w:val="1"/>
  </w:num>
  <w:num w:numId="7">
    <w:abstractNumId w:val="2"/>
  </w:num>
  <w:num w:numId="8">
    <w:abstractNumId w:val="8"/>
  </w:num>
  <w:num w:numId="9">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0D8"/>
    <w:rsid w:val="00000E06"/>
    <w:rsid w:val="000044AB"/>
    <w:rsid w:val="00005DC0"/>
    <w:rsid w:val="00007558"/>
    <w:rsid w:val="00007A0F"/>
    <w:rsid w:val="00010A67"/>
    <w:rsid w:val="000116F1"/>
    <w:rsid w:val="000119F3"/>
    <w:rsid w:val="00011A90"/>
    <w:rsid w:val="000121C5"/>
    <w:rsid w:val="000143BB"/>
    <w:rsid w:val="00015012"/>
    <w:rsid w:val="000162C8"/>
    <w:rsid w:val="00016717"/>
    <w:rsid w:val="00017406"/>
    <w:rsid w:val="00021E2F"/>
    <w:rsid w:val="000233AB"/>
    <w:rsid w:val="00023B62"/>
    <w:rsid w:val="00023E74"/>
    <w:rsid w:val="00025A17"/>
    <w:rsid w:val="000266AD"/>
    <w:rsid w:val="00027900"/>
    <w:rsid w:val="00030700"/>
    <w:rsid w:val="00031611"/>
    <w:rsid w:val="000327D6"/>
    <w:rsid w:val="00032860"/>
    <w:rsid w:val="00032C91"/>
    <w:rsid w:val="000332EC"/>
    <w:rsid w:val="000334FC"/>
    <w:rsid w:val="00034A7F"/>
    <w:rsid w:val="000363A1"/>
    <w:rsid w:val="000367CA"/>
    <w:rsid w:val="00040C0C"/>
    <w:rsid w:val="0004218E"/>
    <w:rsid w:val="0004244E"/>
    <w:rsid w:val="00042873"/>
    <w:rsid w:val="00042FA4"/>
    <w:rsid w:val="00043F96"/>
    <w:rsid w:val="000444E1"/>
    <w:rsid w:val="000458DB"/>
    <w:rsid w:val="00045C44"/>
    <w:rsid w:val="00046A8B"/>
    <w:rsid w:val="00051312"/>
    <w:rsid w:val="00051CF7"/>
    <w:rsid w:val="00052F27"/>
    <w:rsid w:val="00053632"/>
    <w:rsid w:val="00053BF2"/>
    <w:rsid w:val="0005450D"/>
    <w:rsid w:val="000555AC"/>
    <w:rsid w:val="00062F3C"/>
    <w:rsid w:val="000636B1"/>
    <w:rsid w:val="00063D7B"/>
    <w:rsid w:val="00063E81"/>
    <w:rsid w:val="0006492B"/>
    <w:rsid w:val="00065388"/>
    <w:rsid w:val="000701AD"/>
    <w:rsid w:val="00070A40"/>
    <w:rsid w:val="00070DA8"/>
    <w:rsid w:val="0007380C"/>
    <w:rsid w:val="000770CA"/>
    <w:rsid w:val="0008000D"/>
    <w:rsid w:val="0008000F"/>
    <w:rsid w:val="00080F04"/>
    <w:rsid w:val="00081412"/>
    <w:rsid w:val="000820B3"/>
    <w:rsid w:val="0008224E"/>
    <w:rsid w:val="000838A3"/>
    <w:rsid w:val="00083D87"/>
    <w:rsid w:val="000849CA"/>
    <w:rsid w:val="000862F0"/>
    <w:rsid w:val="000900E2"/>
    <w:rsid w:val="000902E9"/>
    <w:rsid w:val="000907BC"/>
    <w:rsid w:val="00090D06"/>
    <w:rsid w:val="00090E0E"/>
    <w:rsid w:val="00091589"/>
    <w:rsid w:val="00091C70"/>
    <w:rsid w:val="00094C8E"/>
    <w:rsid w:val="000A048E"/>
    <w:rsid w:val="000A0F9E"/>
    <w:rsid w:val="000A142F"/>
    <w:rsid w:val="000A1AB2"/>
    <w:rsid w:val="000A3CAF"/>
    <w:rsid w:val="000A3DD0"/>
    <w:rsid w:val="000A4562"/>
    <w:rsid w:val="000A53DD"/>
    <w:rsid w:val="000A5DA8"/>
    <w:rsid w:val="000A676D"/>
    <w:rsid w:val="000B0BC0"/>
    <w:rsid w:val="000B11E3"/>
    <w:rsid w:val="000B1575"/>
    <w:rsid w:val="000B2CE8"/>
    <w:rsid w:val="000B2E71"/>
    <w:rsid w:val="000B3B4C"/>
    <w:rsid w:val="000B3E06"/>
    <w:rsid w:val="000B4714"/>
    <w:rsid w:val="000B68CF"/>
    <w:rsid w:val="000C0303"/>
    <w:rsid w:val="000C0A39"/>
    <w:rsid w:val="000C18E9"/>
    <w:rsid w:val="000C2C47"/>
    <w:rsid w:val="000C4672"/>
    <w:rsid w:val="000C65F9"/>
    <w:rsid w:val="000D103D"/>
    <w:rsid w:val="000D1E27"/>
    <w:rsid w:val="000D21BE"/>
    <w:rsid w:val="000D247C"/>
    <w:rsid w:val="000D3A9A"/>
    <w:rsid w:val="000D52B9"/>
    <w:rsid w:val="000D562B"/>
    <w:rsid w:val="000D7AD6"/>
    <w:rsid w:val="000D7EB0"/>
    <w:rsid w:val="000E0453"/>
    <w:rsid w:val="000E0A11"/>
    <w:rsid w:val="000E3531"/>
    <w:rsid w:val="000E39B0"/>
    <w:rsid w:val="000E3A35"/>
    <w:rsid w:val="000E451F"/>
    <w:rsid w:val="000F031F"/>
    <w:rsid w:val="000F1B32"/>
    <w:rsid w:val="000F1CA0"/>
    <w:rsid w:val="000F247A"/>
    <w:rsid w:val="000F4A2E"/>
    <w:rsid w:val="000F614F"/>
    <w:rsid w:val="000F6459"/>
    <w:rsid w:val="000F6A1B"/>
    <w:rsid w:val="000F6B42"/>
    <w:rsid w:val="000F797D"/>
    <w:rsid w:val="00101586"/>
    <w:rsid w:val="001015D3"/>
    <w:rsid w:val="00104C0C"/>
    <w:rsid w:val="00106042"/>
    <w:rsid w:val="00106D72"/>
    <w:rsid w:val="00110941"/>
    <w:rsid w:val="00110DE0"/>
    <w:rsid w:val="001132FE"/>
    <w:rsid w:val="00113379"/>
    <w:rsid w:val="001144E1"/>
    <w:rsid w:val="00116AC0"/>
    <w:rsid w:val="00116C5A"/>
    <w:rsid w:val="001213AE"/>
    <w:rsid w:val="001227EE"/>
    <w:rsid w:val="00122A62"/>
    <w:rsid w:val="00122F18"/>
    <w:rsid w:val="00123CA9"/>
    <w:rsid w:val="001252D5"/>
    <w:rsid w:val="00126C1A"/>
    <w:rsid w:val="00127003"/>
    <w:rsid w:val="001273FE"/>
    <w:rsid w:val="001321AA"/>
    <w:rsid w:val="00133674"/>
    <w:rsid w:val="00134CB6"/>
    <w:rsid w:val="00135CC4"/>
    <w:rsid w:val="00140626"/>
    <w:rsid w:val="00141902"/>
    <w:rsid w:val="0014270A"/>
    <w:rsid w:val="0014517D"/>
    <w:rsid w:val="0014552A"/>
    <w:rsid w:val="0015237E"/>
    <w:rsid w:val="001533C2"/>
    <w:rsid w:val="001534D1"/>
    <w:rsid w:val="00154427"/>
    <w:rsid w:val="00155753"/>
    <w:rsid w:val="001559B5"/>
    <w:rsid w:val="00156E18"/>
    <w:rsid w:val="001571EA"/>
    <w:rsid w:val="00160A11"/>
    <w:rsid w:val="00161645"/>
    <w:rsid w:val="00161B6B"/>
    <w:rsid w:val="00161E82"/>
    <w:rsid w:val="0016271A"/>
    <w:rsid w:val="00163BC2"/>
    <w:rsid w:val="00163F2C"/>
    <w:rsid w:val="001667B7"/>
    <w:rsid w:val="00166A19"/>
    <w:rsid w:val="00167D92"/>
    <w:rsid w:val="00170B47"/>
    <w:rsid w:val="00170FE9"/>
    <w:rsid w:val="00171E40"/>
    <w:rsid w:val="001742EC"/>
    <w:rsid w:val="001775A2"/>
    <w:rsid w:val="001808FF"/>
    <w:rsid w:val="00180C0D"/>
    <w:rsid w:val="001813DB"/>
    <w:rsid w:val="00181E11"/>
    <w:rsid w:val="001822F7"/>
    <w:rsid w:val="0018561B"/>
    <w:rsid w:val="00187AFC"/>
    <w:rsid w:val="001913F2"/>
    <w:rsid w:val="00193598"/>
    <w:rsid w:val="00193F66"/>
    <w:rsid w:val="00194CE4"/>
    <w:rsid w:val="00194E32"/>
    <w:rsid w:val="00194FDB"/>
    <w:rsid w:val="00195294"/>
    <w:rsid w:val="00195D57"/>
    <w:rsid w:val="0019696E"/>
    <w:rsid w:val="00196AE2"/>
    <w:rsid w:val="00197045"/>
    <w:rsid w:val="001971BC"/>
    <w:rsid w:val="001976BA"/>
    <w:rsid w:val="001A42E5"/>
    <w:rsid w:val="001A4E5F"/>
    <w:rsid w:val="001A50A4"/>
    <w:rsid w:val="001A5E66"/>
    <w:rsid w:val="001A7482"/>
    <w:rsid w:val="001B16A1"/>
    <w:rsid w:val="001B326E"/>
    <w:rsid w:val="001B36F1"/>
    <w:rsid w:val="001B3CFA"/>
    <w:rsid w:val="001B3D53"/>
    <w:rsid w:val="001B49F9"/>
    <w:rsid w:val="001B4C08"/>
    <w:rsid w:val="001B5918"/>
    <w:rsid w:val="001B648E"/>
    <w:rsid w:val="001B65CA"/>
    <w:rsid w:val="001B6F52"/>
    <w:rsid w:val="001B7796"/>
    <w:rsid w:val="001C0253"/>
    <w:rsid w:val="001C0C04"/>
    <w:rsid w:val="001C29BC"/>
    <w:rsid w:val="001C36CB"/>
    <w:rsid w:val="001C5400"/>
    <w:rsid w:val="001C7829"/>
    <w:rsid w:val="001D0C83"/>
    <w:rsid w:val="001D0E35"/>
    <w:rsid w:val="001D0FEB"/>
    <w:rsid w:val="001D26E2"/>
    <w:rsid w:val="001D31A5"/>
    <w:rsid w:val="001D3419"/>
    <w:rsid w:val="001D351D"/>
    <w:rsid w:val="001D3BD8"/>
    <w:rsid w:val="001D4448"/>
    <w:rsid w:val="001D5605"/>
    <w:rsid w:val="001D5C11"/>
    <w:rsid w:val="001D63A1"/>
    <w:rsid w:val="001D67C0"/>
    <w:rsid w:val="001D71A7"/>
    <w:rsid w:val="001D7945"/>
    <w:rsid w:val="001E055C"/>
    <w:rsid w:val="001E0E4B"/>
    <w:rsid w:val="001E0F73"/>
    <w:rsid w:val="001E15A9"/>
    <w:rsid w:val="001E185D"/>
    <w:rsid w:val="001E1D9C"/>
    <w:rsid w:val="001E2BF8"/>
    <w:rsid w:val="001E2D61"/>
    <w:rsid w:val="001E3078"/>
    <w:rsid w:val="001E37C4"/>
    <w:rsid w:val="001E452E"/>
    <w:rsid w:val="001E630B"/>
    <w:rsid w:val="001E6D6E"/>
    <w:rsid w:val="001E7A34"/>
    <w:rsid w:val="001F0099"/>
    <w:rsid w:val="001F0DB8"/>
    <w:rsid w:val="001F3227"/>
    <w:rsid w:val="001F3733"/>
    <w:rsid w:val="001F4CB4"/>
    <w:rsid w:val="001F689E"/>
    <w:rsid w:val="00201F4F"/>
    <w:rsid w:val="0020312F"/>
    <w:rsid w:val="0020351A"/>
    <w:rsid w:val="002041E1"/>
    <w:rsid w:val="00205B4D"/>
    <w:rsid w:val="002071AF"/>
    <w:rsid w:val="002074D4"/>
    <w:rsid w:val="00207B63"/>
    <w:rsid w:val="00210DD6"/>
    <w:rsid w:val="00213089"/>
    <w:rsid w:val="00213E7D"/>
    <w:rsid w:val="0021434C"/>
    <w:rsid w:val="002151D7"/>
    <w:rsid w:val="002158B9"/>
    <w:rsid w:val="00216ABC"/>
    <w:rsid w:val="00217F76"/>
    <w:rsid w:val="00220D54"/>
    <w:rsid w:val="00220D61"/>
    <w:rsid w:val="002213BA"/>
    <w:rsid w:val="00221729"/>
    <w:rsid w:val="00223A43"/>
    <w:rsid w:val="00224076"/>
    <w:rsid w:val="00224DEC"/>
    <w:rsid w:val="00224EBC"/>
    <w:rsid w:val="00225F13"/>
    <w:rsid w:val="00226D8E"/>
    <w:rsid w:val="0022711B"/>
    <w:rsid w:val="0023084B"/>
    <w:rsid w:val="00231798"/>
    <w:rsid w:val="002333CB"/>
    <w:rsid w:val="00233506"/>
    <w:rsid w:val="0023423A"/>
    <w:rsid w:val="00235280"/>
    <w:rsid w:val="0023566E"/>
    <w:rsid w:val="00235E74"/>
    <w:rsid w:val="00236572"/>
    <w:rsid w:val="00237179"/>
    <w:rsid w:val="00237573"/>
    <w:rsid w:val="00237680"/>
    <w:rsid w:val="00237D77"/>
    <w:rsid w:val="00240635"/>
    <w:rsid w:val="00240A86"/>
    <w:rsid w:val="0024109C"/>
    <w:rsid w:val="00242C75"/>
    <w:rsid w:val="002432BE"/>
    <w:rsid w:val="00246754"/>
    <w:rsid w:val="00246978"/>
    <w:rsid w:val="002476A0"/>
    <w:rsid w:val="002503E6"/>
    <w:rsid w:val="00250B90"/>
    <w:rsid w:val="002517DB"/>
    <w:rsid w:val="0025187A"/>
    <w:rsid w:val="002519AA"/>
    <w:rsid w:val="002520A9"/>
    <w:rsid w:val="00253927"/>
    <w:rsid w:val="00253A91"/>
    <w:rsid w:val="00254A0D"/>
    <w:rsid w:val="00256BDD"/>
    <w:rsid w:val="00256F05"/>
    <w:rsid w:val="002576A6"/>
    <w:rsid w:val="0025794E"/>
    <w:rsid w:val="002615F7"/>
    <w:rsid w:val="002616CE"/>
    <w:rsid w:val="00261F0E"/>
    <w:rsid w:val="00263C8E"/>
    <w:rsid w:val="002640EF"/>
    <w:rsid w:val="002650A7"/>
    <w:rsid w:val="00265B00"/>
    <w:rsid w:val="00265EDB"/>
    <w:rsid w:val="00266FAF"/>
    <w:rsid w:val="00271234"/>
    <w:rsid w:val="002718B0"/>
    <w:rsid w:val="002737D7"/>
    <w:rsid w:val="00273FE8"/>
    <w:rsid w:val="002754A4"/>
    <w:rsid w:val="00275682"/>
    <w:rsid w:val="002804C0"/>
    <w:rsid w:val="00281DDD"/>
    <w:rsid w:val="0028242D"/>
    <w:rsid w:val="00282EF7"/>
    <w:rsid w:val="0028352D"/>
    <w:rsid w:val="00285741"/>
    <w:rsid w:val="00287A3D"/>
    <w:rsid w:val="00290DEB"/>
    <w:rsid w:val="0029102A"/>
    <w:rsid w:val="00295095"/>
    <w:rsid w:val="00296418"/>
    <w:rsid w:val="002964A5"/>
    <w:rsid w:val="00296F54"/>
    <w:rsid w:val="002A0044"/>
    <w:rsid w:val="002A0B67"/>
    <w:rsid w:val="002A10CC"/>
    <w:rsid w:val="002A1986"/>
    <w:rsid w:val="002A2783"/>
    <w:rsid w:val="002A2C3E"/>
    <w:rsid w:val="002A2EFE"/>
    <w:rsid w:val="002A2F2B"/>
    <w:rsid w:val="002A4AF0"/>
    <w:rsid w:val="002A4B9F"/>
    <w:rsid w:val="002A4E5C"/>
    <w:rsid w:val="002A604B"/>
    <w:rsid w:val="002A61FF"/>
    <w:rsid w:val="002A6512"/>
    <w:rsid w:val="002A720F"/>
    <w:rsid w:val="002A7BEB"/>
    <w:rsid w:val="002B045B"/>
    <w:rsid w:val="002B1284"/>
    <w:rsid w:val="002B319B"/>
    <w:rsid w:val="002B3DBA"/>
    <w:rsid w:val="002B3FCA"/>
    <w:rsid w:val="002B48A0"/>
    <w:rsid w:val="002B6354"/>
    <w:rsid w:val="002B6842"/>
    <w:rsid w:val="002B692D"/>
    <w:rsid w:val="002B6ED8"/>
    <w:rsid w:val="002B7280"/>
    <w:rsid w:val="002B79A1"/>
    <w:rsid w:val="002C0AD3"/>
    <w:rsid w:val="002C1F24"/>
    <w:rsid w:val="002C3DFE"/>
    <w:rsid w:val="002C546B"/>
    <w:rsid w:val="002C5534"/>
    <w:rsid w:val="002D0ECE"/>
    <w:rsid w:val="002D1214"/>
    <w:rsid w:val="002D1CF4"/>
    <w:rsid w:val="002D1FCD"/>
    <w:rsid w:val="002D38F1"/>
    <w:rsid w:val="002D3C1A"/>
    <w:rsid w:val="002D3F59"/>
    <w:rsid w:val="002D455B"/>
    <w:rsid w:val="002D46B5"/>
    <w:rsid w:val="002D4801"/>
    <w:rsid w:val="002D524F"/>
    <w:rsid w:val="002D52D7"/>
    <w:rsid w:val="002D5A3B"/>
    <w:rsid w:val="002D5C94"/>
    <w:rsid w:val="002D67AD"/>
    <w:rsid w:val="002E1A49"/>
    <w:rsid w:val="002E1D6E"/>
    <w:rsid w:val="002E4AD2"/>
    <w:rsid w:val="002E764C"/>
    <w:rsid w:val="002E7D53"/>
    <w:rsid w:val="002F0129"/>
    <w:rsid w:val="002F129F"/>
    <w:rsid w:val="002F26A0"/>
    <w:rsid w:val="002F287A"/>
    <w:rsid w:val="002F3832"/>
    <w:rsid w:val="002F38C9"/>
    <w:rsid w:val="002F42A4"/>
    <w:rsid w:val="002F535B"/>
    <w:rsid w:val="002F6938"/>
    <w:rsid w:val="002F76C1"/>
    <w:rsid w:val="00300A66"/>
    <w:rsid w:val="00301B3F"/>
    <w:rsid w:val="00303380"/>
    <w:rsid w:val="00304744"/>
    <w:rsid w:val="0030722E"/>
    <w:rsid w:val="00307A27"/>
    <w:rsid w:val="00307DD8"/>
    <w:rsid w:val="00310333"/>
    <w:rsid w:val="0031119E"/>
    <w:rsid w:val="00311634"/>
    <w:rsid w:val="00313D73"/>
    <w:rsid w:val="00314372"/>
    <w:rsid w:val="0031493E"/>
    <w:rsid w:val="003162D4"/>
    <w:rsid w:val="00316322"/>
    <w:rsid w:val="003233AF"/>
    <w:rsid w:val="00324242"/>
    <w:rsid w:val="003242A6"/>
    <w:rsid w:val="003250FE"/>
    <w:rsid w:val="00330933"/>
    <w:rsid w:val="00331FE6"/>
    <w:rsid w:val="00332B2A"/>
    <w:rsid w:val="00333E45"/>
    <w:rsid w:val="0033408A"/>
    <w:rsid w:val="0033431D"/>
    <w:rsid w:val="00334CC3"/>
    <w:rsid w:val="00340996"/>
    <w:rsid w:val="00342E13"/>
    <w:rsid w:val="0034660A"/>
    <w:rsid w:val="0034762D"/>
    <w:rsid w:val="0034768E"/>
    <w:rsid w:val="003476A7"/>
    <w:rsid w:val="0034795B"/>
    <w:rsid w:val="00350AD7"/>
    <w:rsid w:val="00353797"/>
    <w:rsid w:val="00353B22"/>
    <w:rsid w:val="003555A9"/>
    <w:rsid w:val="00356801"/>
    <w:rsid w:val="00356BFC"/>
    <w:rsid w:val="00356E0F"/>
    <w:rsid w:val="003572C6"/>
    <w:rsid w:val="003602A8"/>
    <w:rsid w:val="00360DAE"/>
    <w:rsid w:val="00361555"/>
    <w:rsid w:val="003628AD"/>
    <w:rsid w:val="00364E77"/>
    <w:rsid w:val="00364FA9"/>
    <w:rsid w:val="00365085"/>
    <w:rsid w:val="003655FD"/>
    <w:rsid w:val="00366A13"/>
    <w:rsid w:val="0036741E"/>
    <w:rsid w:val="003706BD"/>
    <w:rsid w:val="003707C9"/>
    <w:rsid w:val="00371226"/>
    <w:rsid w:val="00371B82"/>
    <w:rsid w:val="00372C86"/>
    <w:rsid w:val="003732C7"/>
    <w:rsid w:val="00374737"/>
    <w:rsid w:val="00374998"/>
    <w:rsid w:val="00375D13"/>
    <w:rsid w:val="00376D64"/>
    <w:rsid w:val="00377E5F"/>
    <w:rsid w:val="003807D5"/>
    <w:rsid w:val="003820CA"/>
    <w:rsid w:val="00382F73"/>
    <w:rsid w:val="003855EB"/>
    <w:rsid w:val="00385EBC"/>
    <w:rsid w:val="003920C5"/>
    <w:rsid w:val="00393B60"/>
    <w:rsid w:val="003940AC"/>
    <w:rsid w:val="00394A99"/>
    <w:rsid w:val="0039592E"/>
    <w:rsid w:val="00395FFC"/>
    <w:rsid w:val="00396EB7"/>
    <w:rsid w:val="00397B06"/>
    <w:rsid w:val="003A0310"/>
    <w:rsid w:val="003A095D"/>
    <w:rsid w:val="003A12E8"/>
    <w:rsid w:val="003A220E"/>
    <w:rsid w:val="003A30BA"/>
    <w:rsid w:val="003A3226"/>
    <w:rsid w:val="003A3E34"/>
    <w:rsid w:val="003A4088"/>
    <w:rsid w:val="003A4A21"/>
    <w:rsid w:val="003A54A5"/>
    <w:rsid w:val="003A6FEF"/>
    <w:rsid w:val="003A77DF"/>
    <w:rsid w:val="003B05EB"/>
    <w:rsid w:val="003B0E19"/>
    <w:rsid w:val="003B2C03"/>
    <w:rsid w:val="003B2C43"/>
    <w:rsid w:val="003B2CBE"/>
    <w:rsid w:val="003B303D"/>
    <w:rsid w:val="003B47DB"/>
    <w:rsid w:val="003B50BE"/>
    <w:rsid w:val="003B5592"/>
    <w:rsid w:val="003B720C"/>
    <w:rsid w:val="003C000E"/>
    <w:rsid w:val="003C03C5"/>
    <w:rsid w:val="003C142D"/>
    <w:rsid w:val="003C2302"/>
    <w:rsid w:val="003C5D8C"/>
    <w:rsid w:val="003C65B1"/>
    <w:rsid w:val="003C7339"/>
    <w:rsid w:val="003C773A"/>
    <w:rsid w:val="003D0035"/>
    <w:rsid w:val="003D02CD"/>
    <w:rsid w:val="003D07EE"/>
    <w:rsid w:val="003D211F"/>
    <w:rsid w:val="003D27C2"/>
    <w:rsid w:val="003D4A85"/>
    <w:rsid w:val="003D5327"/>
    <w:rsid w:val="003D66A8"/>
    <w:rsid w:val="003D6A4D"/>
    <w:rsid w:val="003D7293"/>
    <w:rsid w:val="003D74B6"/>
    <w:rsid w:val="003D7962"/>
    <w:rsid w:val="003E0389"/>
    <w:rsid w:val="003E03C6"/>
    <w:rsid w:val="003E1871"/>
    <w:rsid w:val="003E188E"/>
    <w:rsid w:val="003E1AF2"/>
    <w:rsid w:val="003E2801"/>
    <w:rsid w:val="003E3E93"/>
    <w:rsid w:val="003E44BA"/>
    <w:rsid w:val="003E744A"/>
    <w:rsid w:val="003E7BCF"/>
    <w:rsid w:val="003F1785"/>
    <w:rsid w:val="003F1EBA"/>
    <w:rsid w:val="003F31AC"/>
    <w:rsid w:val="003F3633"/>
    <w:rsid w:val="003F3984"/>
    <w:rsid w:val="003F5BB2"/>
    <w:rsid w:val="003F7043"/>
    <w:rsid w:val="003F73BF"/>
    <w:rsid w:val="00400584"/>
    <w:rsid w:val="00400624"/>
    <w:rsid w:val="00401140"/>
    <w:rsid w:val="0040213B"/>
    <w:rsid w:val="0040267B"/>
    <w:rsid w:val="00403F1A"/>
    <w:rsid w:val="0040449F"/>
    <w:rsid w:val="004076DD"/>
    <w:rsid w:val="00410822"/>
    <w:rsid w:val="00410D1D"/>
    <w:rsid w:val="00410DEE"/>
    <w:rsid w:val="004125B5"/>
    <w:rsid w:val="00412E15"/>
    <w:rsid w:val="004133AA"/>
    <w:rsid w:val="0041399C"/>
    <w:rsid w:val="00413CDC"/>
    <w:rsid w:val="00413F18"/>
    <w:rsid w:val="00413F90"/>
    <w:rsid w:val="0041444D"/>
    <w:rsid w:val="004144F5"/>
    <w:rsid w:val="004146A2"/>
    <w:rsid w:val="00414E86"/>
    <w:rsid w:val="004151DC"/>
    <w:rsid w:val="00417115"/>
    <w:rsid w:val="00417FB7"/>
    <w:rsid w:val="004203FD"/>
    <w:rsid w:val="004233DE"/>
    <w:rsid w:val="00423AFA"/>
    <w:rsid w:val="00424998"/>
    <w:rsid w:val="0042562C"/>
    <w:rsid w:val="004258AC"/>
    <w:rsid w:val="00427A6C"/>
    <w:rsid w:val="00430067"/>
    <w:rsid w:val="0043011D"/>
    <w:rsid w:val="0043073C"/>
    <w:rsid w:val="00430C17"/>
    <w:rsid w:val="00430E23"/>
    <w:rsid w:val="004312D8"/>
    <w:rsid w:val="0043215F"/>
    <w:rsid w:val="0043236B"/>
    <w:rsid w:val="00433713"/>
    <w:rsid w:val="0043419B"/>
    <w:rsid w:val="00435C15"/>
    <w:rsid w:val="00435D3C"/>
    <w:rsid w:val="00440A59"/>
    <w:rsid w:val="00441DEC"/>
    <w:rsid w:val="00442375"/>
    <w:rsid w:val="004429F7"/>
    <w:rsid w:val="0044321C"/>
    <w:rsid w:val="00444482"/>
    <w:rsid w:val="0044479B"/>
    <w:rsid w:val="00444D1C"/>
    <w:rsid w:val="004465A8"/>
    <w:rsid w:val="004472EF"/>
    <w:rsid w:val="00447B81"/>
    <w:rsid w:val="004506C8"/>
    <w:rsid w:val="00451EB2"/>
    <w:rsid w:val="0045692F"/>
    <w:rsid w:val="00461D4A"/>
    <w:rsid w:val="004627D3"/>
    <w:rsid w:val="004634A8"/>
    <w:rsid w:val="004636C7"/>
    <w:rsid w:val="00464067"/>
    <w:rsid w:val="00465E9F"/>
    <w:rsid w:val="00465F47"/>
    <w:rsid w:val="004704B1"/>
    <w:rsid w:val="00470BCB"/>
    <w:rsid w:val="004718C6"/>
    <w:rsid w:val="004719D6"/>
    <w:rsid w:val="0047403D"/>
    <w:rsid w:val="00474BD1"/>
    <w:rsid w:val="00476BD6"/>
    <w:rsid w:val="004771F9"/>
    <w:rsid w:val="00480E5F"/>
    <w:rsid w:val="0048158C"/>
    <w:rsid w:val="00481A69"/>
    <w:rsid w:val="00481D0F"/>
    <w:rsid w:val="004829CD"/>
    <w:rsid w:val="00483521"/>
    <w:rsid w:val="00483A29"/>
    <w:rsid w:val="00484C52"/>
    <w:rsid w:val="00484F14"/>
    <w:rsid w:val="0048612A"/>
    <w:rsid w:val="004866E6"/>
    <w:rsid w:val="00486B86"/>
    <w:rsid w:val="00487048"/>
    <w:rsid w:val="0048731A"/>
    <w:rsid w:val="004879C0"/>
    <w:rsid w:val="00490DC6"/>
    <w:rsid w:val="00492144"/>
    <w:rsid w:val="004923EC"/>
    <w:rsid w:val="00494AEC"/>
    <w:rsid w:val="00494CBF"/>
    <w:rsid w:val="00495E30"/>
    <w:rsid w:val="00495F69"/>
    <w:rsid w:val="004979C8"/>
    <w:rsid w:val="00497AF3"/>
    <w:rsid w:val="004A0C10"/>
    <w:rsid w:val="004A0D02"/>
    <w:rsid w:val="004A2015"/>
    <w:rsid w:val="004A2300"/>
    <w:rsid w:val="004A2EBB"/>
    <w:rsid w:val="004A516A"/>
    <w:rsid w:val="004A55FE"/>
    <w:rsid w:val="004A62B0"/>
    <w:rsid w:val="004A6A39"/>
    <w:rsid w:val="004A6E5A"/>
    <w:rsid w:val="004A7C4D"/>
    <w:rsid w:val="004B08F5"/>
    <w:rsid w:val="004B12B8"/>
    <w:rsid w:val="004B28E3"/>
    <w:rsid w:val="004B2BE6"/>
    <w:rsid w:val="004B3377"/>
    <w:rsid w:val="004B37B9"/>
    <w:rsid w:val="004B4ED0"/>
    <w:rsid w:val="004C06C5"/>
    <w:rsid w:val="004C26C3"/>
    <w:rsid w:val="004C3103"/>
    <w:rsid w:val="004C4A60"/>
    <w:rsid w:val="004C5C46"/>
    <w:rsid w:val="004C60FC"/>
    <w:rsid w:val="004C6409"/>
    <w:rsid w:val="004C6C7B"/>
    <w:rsid w:val="004C7225"/>
    <w:rsid w:val="004D0655"/>
    <w:rsid w:val="004D34E6"/>
    <w:rsid w:val="004D40F7"/>
    <w:rsid w:val="004D4522"/>
    <w:rsid w:val="004D64FA"/>
    <w:rsid w:val="004D728E"/>
    <w:rsid w:val="004D7FBC"/>
    <w:rsid w:val="004E0389"/>
    <w:rsid w:val="004E1839"/>
    <w:rsid w:val="004E23F3"/>
    <w:rsid w:val="004E37D7"/>
    <w:rsid w:val="004E5E63"/>
    <w:rsid w:val="004E6B61"/>
    <w:rsid w:val="004E6EE9"/>
    <w:rsid w:val="004F0F3A"/>
    <w:rsid w:val="004F2EB6"/>
    <w:rsid w:val="004F4688"/>
    <w:rsid w:val="004F612D"/>
    <w:rsid w:val="004F62F9"/>
    <w:rsid w:val="004F658C"/>
    <w:rsid w:val="004F7B0A"/>
    <w:rsid w:val="005014F3"/>
    <w:rsid w:val="00501C08"/>
    <w:rsid w:val="0050291D"/>
    <w:rsid w:val="005034C5"/>
    <w:rsid w:val="005052DA"/>
    <w:rsid w:val="005067BB"/>
    <w:rsid w:val="00507EBD"/>
    <w:rsid w:val="00510C7E"/>
    <w:rsid w:val="00511FF1"/>
    <w:rsid w:val="005146A2"/>
    <w:rsid w:val="00514C0E"/>
    <w:rsid w:val="00515ED7"/>
    <w:rsid w:val="00517183"/>
    <w:rsid w:val="005212B1"/>
    <w:rsid w:val="00524498"/>
    <w:rsid w:val="00524A27"/>
    <w:rsid w:val="0052607A"/>
    <w:rsid w:val="00532ECD"/>
    <w:rsid w:val="00537369"/>
    <w:rsid w:val="0054073E"/>
    <w:rsid w:val="00540E39"/>
    <w:rsid w:val="00540FEE"/>
    <w:rsid w:val="0054245B"/>
    <w:rsid w:val="005425E2"/>
    <w:rsid w:val="005439F6"/>
    <w:rsid w:val="005469AD"/>
    <w:rsid w:val="00546DDA"/>
    <w:rsid w:val="00550223"/>
    <w:rsid w:val="00550DCC"/>
    <w:rsid w:val="00550F0B"/>
    <w:rsid w:val="005511A5"/>
    <w:rsid w:val="00552076"/>
    <w:rsid w:val="00552793"/>
    <w:rsid w:val="0055454F"/>
    <w:rsid w:val="00554F3D"/>
    <w:rsid w:val="0056030A"/>
    <w:rsid w:val="005608A2"/>
    <w:rsid w:val="005620AC"/>
    <w:rsid w:val="00563C81"/>
    <w:rsid w:val="00566969"/>
    <w:rsid w:val="005679B3"/>
    <w:rsid w:val="00567E35"/>
    <w:rsid w:val="005703A3"/>
    <w:rsid w:val="00571462"/>
    <w:rsid w:val="00571B9E"/>
    <w:rsid w:val="005729FD"/>
    <w:rsid w:val="005739A1"/>
    <w:rsid w:val="0057616C"/>
    <w:rsid w:val="0057616D"/>
    <w:rsid w:val="005817AD"/>
    <w:rsid w:val="00584F82"/>
    <w:rsid w:val="0058528A"/>
    <w:rsid w:val="00585908"/>
    <w:rsid w:val="00586D24"/>
    <w:rsid w:val="00587F14"/>
    <w:rsid w:val="0059005F"/>
    <w:rsid w:val="00590104"/>
    <w:rsid w:val="00593690"/>
    <w:rsid w:val="0059430E"/>
    <w:rsid w:val="00594F0D"/>
    <w:rsid w:val="00595798"/>
    <w:rsid w:val="00596B18"/>
    <w:rsid w:val="00596BA4"/>
    <w:rsid w:val="00597BE9"/>
    <w:rsid w:val="005A1E3E"/>
    <w:rsid w:val="005A1FF1"/>
    <w:rsid w:val="005A21AF"/>
    <w:rsid w:val="005A2860"/>
    <w:rsid w:val="005A6E80"/>
    <w:rsid w:val="005B1F01"/>
    <w:rsid w:val="005B3307"/>
    <w:rsid w:val="005B3A95"/>
    <w:rsid w:val="005B3BE6"/>
    <w:rsid w:val="005B4EE5"/>
    <w:rsid w:val="005B591D"/>
    <w:rsid w:val="005C04E4"/>
    <w:rsid w:val="005C0D3F"/>
    <w:rsid w:val="005C12A1"/>
    <w:rsid w:val="005C3246"/>
    <w:rsid w:val="005C41F7"/>
    <w:rsid w:val="005C4DCA"/>
    <w:rsid w:val="005C53F1"/>
    <w:rsid w:val="005C73A1"/>
    <w:rsid w:val="005C7582"/>
    <w:rsid w:val="005C79DB"/>
    <w:rsid w:val="005D10D8"/>
    <w:rsid w:val="005D1570"/>
    <w:rsid w:val="005D1DBC"/>
    <w:rsid w:val="005D3052"/>
    <w:rsid w:val="005D3974"/>
    <w:rsid w:val="005D422D"/>
    <w:rsid w:val="005D5C88"/>
    <w:rsid w:val="005E1E54"/>
    <w:rsid w:val="005E1FC4"/>
    <w:rsid w:val="005E2CBD"/>
    <w:rsid w:val="005E3BA5"/>
    <w:rsid w:val="005E49EF"/>
    <w:rsid w:val="005E518A"/>
    <w:rsid w:val="005E6F41"/>
    <w:rsid w:val="005E6FD9"/>
    <w:rsid w:val="005E7B7B"/>
    <w:rsid w:val="005E7D0B"/>
    <w:rsid w:val="005F215C"/>
    <w:rsid w:val="005F37B2"/>
    <w:rsid w:val="005F38D4"/>
    <w:rsid w:val="005F53A3"/>
    <w:rsid w:val="005F53A6"/>
    <w:rsid w:val="005F6C13"/>
    <w:rsid w:val="005F700B"/>
    <w:rsid w:val="00600006"/>
    <w:rsid w:val="006005F3"/>
    <w:rsid w:val="00600D54"/>
    <w:rsid w:val="00601680"/>
    <w:rsid w:val="006019AA"/>
    <w:rsid w:val="006044C6"/>
    <w:rsid w:val="006048E8"/>
    <w:rsid w:val="00605D7A"/>
    <w:rsid w:val="00606DFE"/>
    <w:rsid w:val="00607BCC"/>
    <w:rsid w:val="00607C31"/>
    <w:rsid w:val="0061015A"/>
    <w:rsid w:val="0061025C"/>
    <w:rsid w:val="00610471"/>
    <w:rsid w:val="006106ED"/>
    <w:rsid w:val="00610850"/>
    <w:rsid w:val="00610880"/>
    <w:rsid w:val="00612037"/>
    <w:rsid w:val="00613665"/>
    <w:rsid w:val="006136BF"/>
    <w:rsid w:val="00614D70"/>
    <w:rsid w:val="00615D5A"/>
    <w:rsid w:val="00621DB2"/>
    <w:rsid w:val="00621E70"/>
    <w:rsid w:val="00622A87"/>
    <w:rsid w:val="00623226"/>
    <w:rsid w:val="00624A80"/>
    <w:rsid w:val="00625151"/>
    <w:rsid w:val="00625E94"/>
    <w:rsid w:val="006260DA"/>
    <w:rsid w:val="00627127"/>
    <w:rsid w:val="006276D5"/>
    <w:rsid w:val="006337DE"/>
    <w:rsid w:val="00633A6C"/>
    <w:rsid w:val="00634F11"/>
    <w:rsid w:val="00635198"/>
    <w:rsid w:val="006352B1"/>
    <w:rsid w:val="00635AB1"/>
    <w:rsid w:val="0063637D"/>
    <w:rsid w:val="00637357"/>
    <w:rsid w:val="006375C4"/>
    <w:rsid w:val="00637873"/>
    <w:rsid w:val="00640825"/>
    <w:rsid w:val="00641378"/>
    <w:rsid w:val="006416FD"/>
    <w:rsid w:val="00641C25"/>
    <w:rsid w:val="00641E47"/>
    <w:rsid w:val="00641FAE"/>
    <w:rsid w:val="0064231C"/>
    <w:rsid w:val="00643AFA"/>
    <w:rsid w:val="00645030"/>
    <w:rsid w:val="00645079"/>
    <w:rsid w:val="0064596C"/>
    <w:rsid w:val="00645C34"/>
    <w:rsid w:val="00645CEA"/>
    <w:rsid w:val="006464FA"/>
    <w:rsid w:val="00646B21"/>
    <w:rsid w:val="00647DC4"/>
    <w:rsid w:val="006506AE"/>
    <w:rsid w:val="00651B73"/>
    <w:rsid w:val="00654540"/>
    <w:rsid w:val="006549AA"/>
    <w:rsid w:val="00654D97"/>
    <w:rsid w:val="00655903"/>
    <w:rsid w:val="00655D27"/>
    <w:rsid w:val="0065619A"/>
    <w:rsid w:val="006565F5"/>
    <w:rsid w:val="006603FB"/>
    <w:rsid w:val="00660847"/>
    <w:rsid w:val="006609DA"/>
    <w:rsid w:val="00660A6C"/>
    <w:rsid w:val="00662787"/>
    <w:rsid w:val="00663136"/>
    <w:rsid w:val="006635C5"/>
    <w:rsid w:val="00664C1A"/>
    <w:rsid w:val="00664FBC"/>
    <w:rsid w:val="00665589"/>
    <w:rsid w:val="0066571D"/>
    <w:rsid w:val="00666B1C"/>
    <w:rsid w:val="00666B80"/>
    <w:rsid w:val="006676B5"/>
    <w:rsid w:val="00667F04"/>
    <w:rsid w:val="0067183D"/>
    <w:rsid w:val="00671D7E"/>
    <w:rsid w:val="0067274D"/>
    <w:rsid w:val="0067281F"/>
    <w:rsid w:val="00674492"/>
    <w:rsid w:val="00674625"/>
    <w:rsid w:val="00675854"/>
    <w:rsid w:val="00675E48"/>
    <w:rsid w:val="0067671D"/>
    <w:rsid w:val="00677452"/>
    <w:rsid w:val="00677DF1"/>
    <w:rsid w:val="00677F1D"/>
    <w:rsid w:val="00680CAF"/>
    <w:rsid w:val="006810D4"/>
    <w:rsid w:val="00681D53"/>
    <w:rsid w:val="006823EA"/>
    <w:rsid w:val="006826A9"/>
    <w:rsid w:val="00683296"/>
    <w:rsid w:val="00684208"/>
    <w:rsid w:val="0068568E"/>
    <w:rsid w:val="00685BE7"/>
    <w:rsid w:val="00686462"/>
    <w:rsid w:val="006874B0"/>
    <w:rsid w:val="006874EE"/>
    <w:rsid w:val="0069462B"/>
    <w:rsid w:val="00695073"/>
    <w:rsid w:val="006971E7"/>
    <w:rsid w:val="00697A78"/>
    <w:rsid w:val="006A1E02"/>
    <w:rsid w:val="006A43D8"/>
    <w:rsid w:val="006A4811"/>
    <w:rsid w:val="006A580E"/>
    <w:rsid w:val="006A6697"/>
    <w:rsid w:val="006A7452"/>
    <w:rsid w:val="006A7AA5"/>
    <w:rsid w:val="006A7C03"/>
    <w:rsid w:val="006A7E18"/>
    <w:rsid w:val="006B0704"/>
    <w:rsid w:val="006B09EF"/>
    <w:rsid w:val="006B2DCD"/>
    <w:rsid w:val="006B4C13"/>
    <w:rsid w:val="006B4E6E"/>
    <w:rsid w:val="006C1626"/>
    <w:rsid w:val="006C305C"/>
    <w:rsid w:val="006C32EE"/>
    <w:rsid w:val="006C3856"/>
    <w:rsid w:val="006C4DB3"/>
    <w:rsid w:val="006C68E1"/>
    <w:rsid w:val="006C6D3B"/>
    <w:rsid w:val="006C6DD2"/>
    <w:rsid w:val="006C7166"/>
    <w:rsid w:val="006C74BB"/>
    <w:rsid w:val="006D0532"/>
    <w:rsid w:val="006D0B94"/>
    <w:rsid w:val="006D22E2"/>
    <w:rsid w:val="006D30AA"/>
    <w:rsid w:val="006D4830"/>
    <w:rsid w:val="006D677B"/>
    <w:rsid w:val="006D7885"/>
    <w:rsid w:val="006E2321"/>
    <w:rsid w:val="006E3DFD"/>
    <w:rsid w:val="006E47F9"/>
    <w:rsid w:val="006E59CF"/>
    <w:rsid w:val="006E6F81"/>
    <w:rsid w:val="006E76D1"/>
    <w:rsid w:val="006E7C13"/>
    <w:rsid w:val="006F1095"/>
    <w:rsid w:val="006F1B43"/>
    <w:rsid w:val="006F51B0"/>
    <w:rsid w:val="006F5BA3"/>
    <w:rsid w:val="00704C7C"/>
    <w:rsid w:val="00704C86"/>
    <w:rsid w:val="00705D21"/>
    <w:rsid w:val="00705DB4"/>
    <w:rsid w:val="00705EC6"/>
    <w:rsid w:val="00707197"/>
    <w:rsid w:val="007078E3"/>
    <w:rsid w:val="00710ECD"/>
    <w:rsid w:val="00711007"/>
    <w:rsid w:val="007128AF"/>
    <w:rsid w:val="00714E93"/>
    <w:rsid w:val="0071657B"/>
    <w:rsid w:val="00716A8A"/>
    <w:rsid w:val="0072035D"/>
    <w:rsid w:val="00721037"/>
    <w:rsid w:val="0072208B"/>
    <w:rsid w:val="00727DE4"/>
    <w:rsid w:val="00730480"/>
    <w:rsid w:val="007307A4"/>
    <w:rsid w:val="00730A94"/>
    <w:rsid w:val="00730ADC"/>
    <w:rsid w:val="007318F5"/>
    <w:rsid w:val="00731D51"/>
    <w:rsid w:val="0073269F"/>
    <w:rsid w:val="00734EF3"/>
    <w:rsid w:val="00735B13"/>
    <w:rsid w:val="0073609B"/>
    <w:rsid w:val="007379EC"/>
    <w:rsid w:val="00740340"/>
    <w:rsid w:val="00741FC0"/>
    <w:rsid w:val="0074416B"/>
    <w:rsid w:val="00745D85"/>
    <w:rsid w:val="00746603"/>
    <w:rsid w:val="0075073C"/>
    <w:rsid w:val="00754202"/>
    <w:rsid w:val="007548B4"/>
    <w:rsid w:val="007551F7"/>
    <w:rsid w:val="00755AC8"/>
    <w:rsid w:val="00755CE2"/>
    <w:rsid w:val="00756165"/>
    <w:rsid w:val="00757DA2"/>
    <w:rsid w:val="00760E3D"/>
    <w:rsid w:val="0076281E"/>
    <w:rsid w:val="00762981"/>
    <w:rsid w:val="00762E95"/>
    <w:rsid w:val="007633F2"/>
    <w:rsid w:val="007635B6"/>
    <w:rsid w:val="00763A54"/>
    <w:rsid w:val="00763B08"/>
    <w:rsid w:val="0076573C"/>
    <w:rsid w:val="00765B07"/>
    <w:rsid w:val="00765DB1"/>
    <w:rsid w:val="007726EC"/>
    <w:rsid w:val="007733A2"/>
    <w:rsid w:val="0077442F"/>
    <w:rsid w:val="00774A5C"/>
    <w:rsid w:val="00774E0F"/>
    <w:rsid w:val="00774EDE"/>
    <w:rsid w:val="0077672E"/>
    <w:rsid w:val="00776FFC"/>
    <w:rsid w:val="00777E51"/>
    <w:rsid w:val="00780041"/>
    <w:rsid w:val="007800A2"/>
    <w:rsid w:val="00780B6F"/>
    <w:rsid w:val="0078148F"/>
    <w:rsid w:val="007816A2"/>
    <w:rsid w:val="00782F20"/>
    <w:rsid w:val="00783804"/>
    <w:rsid w:val="00784729"/>
    <w:rsid w:val="00785BBC"/>
    <w:rsid w:val="00787E64"/>
    <w:rsid w:val="00790BFF"/>
    <w:rsid w:val="007913F0"/>
    <w:rsid w:val="00791AE3"/>
    <w:rsid w:val="00791BC5"/>
    <w:rsid w:val="007923B3"/>
    <w:rsid w:val="007929AC"/>
    <w:rsid w:val="00792A7C"/>
    <w:rsid w:val="00793FA2"/>
    <w:rsid w:val="0079403B"/>
    <w:rsid w:val="00795F39"/>
    <w:rsid w:val="00796F88"/>
    <w:rsid w:val="00797EEC"/>
    <w:rsid w:val="007A07C5"/>
    <w:rsid w:val="007A3633"/>
    <w:rsid w:val="007A3C60"/>
    <w:rsid w:val="007A4530"/>
    <w:rsid w:val="007A4CF4"/>
    <w:rsid w:val="007A5390"/>
    <w:rsid w:val="007A5607"/>
    <w:rsid w:val="007A58AD"/>
    <w:rsid w:val="007A5E25"/>
    <w:rsid w:val="007A62C1"/>
    <w:rsid w:val="007A799E"/>
    <w:rsid w:val="007A7C07"/>
    <w:rsid w:val="007B0DDF"/>
    <w:rsid w:val="007B1602"/>
    <w:rsid w:val="007B1EDF"/>
    <w:rsid w:val="007B2828"/>
    <w:rsid w:val="007B29FD"/>
    <w:rsid w:val="007B2BE8"/>
    <w:rsid w:val="007B4A69"/>
    <w:rsid w:val="007B4BB7"/>
    <w:rsid w:val="007B4E86"/>
    <w:rsid w:val="007B63FC"/>
    <w:rsid w:val="007C023B"/>
    <w:rsid w:val="007C0249"/>
    <w:rsid w:val="007C44FE"/>
    <w:rsid w:val="007C46E4"/>
    <w:rsid w:val="007C5A40"/>
    <w:rsid w:val="007C5AEE"/>
    <w:rsid w:val="007C5B75"/>
    <w:rsid w:val="007C5EEA"/>
    <w:rsid w:val="007C68AD"/>
    <w:rsid w:val="007C6F4F"/>
    <w:rsid w:val="007C75DE"/>
    <w:rsid w:val="007C76EC"/>
    <w:rsid w:val="007D1784"/>
    <w:rsid w:val="007D214C"/>
    <w:rsid w:val="007D34FC"/>
    <w:rsid w:val="007D42E4"/>
    <w:rsid w:val="007D4633"/>
    <w:rsid w:val="007D4A55"/>
    <w:rsid w:val="007D5059"/>
    <w:rsid w:val="007D67D1"/>
    <w:rsid w:val="007D7560"/>
    <w:rsid w:val="007D7D92"/>
    <w:rsid w:val="007E0E7B"/>
    <w:rsid w:val="007E12D8"/>
    <w:rsid w:val="007E1508"/>
    <w:rsid w:val="007E1B0A"/>
    <w:rsid w:val="007E24B9"/>
    <w:rsid w:val="007E5A4D"/>
    <w:rsid w:val="007F033A"/>
    <w:rsid w:val="007F0FD4"/>
    <w:rsid w:val="007F4ED0"/>
    <w:rsid w:val="007F4FD4"/>
    <w:rsid w:val="007F641F"/>
    <w:rsid w:val="007F70F4"/>
    <w:rsid w:val="008022F4"/>
    <w:rsid w:val="00803E2C"/>
    <w:rsid w:val="0080521A"/>
    <w:rsid w:val="0080593F"/>
    <w:rsid w:val="008112A6"/>
    <w:rsid w:val="00811624"/>
    <w:rsid w:val="0081219E"/>
    <w:rsid w:val="008130CF"/>
    <w:rsid w:val="00815C5A"/>
    <w:rsid w:val="00815F34"/>
    <w:rsid w:val="008167DC"/>
    <w:rsid w:val="0081758C"/>
    <w:rsid w:val="00820CFA"/>
    <w:rsid w:val="00822A2C"/>
    <w:rsid w:val="00824B11"/>
    <w:rsid w:val="008254AC"/>
    <w:rsid w:val="00826273"/>
    <w:rsid w:val="00826A39"/>
    <w:rsid w:val="00832098"/>
    <w:rsid w:val="008324C2"/>
    <w:rsid w:val="00833F90"/>
    <w:rsid w:val="00834946"/>
    <w:rsid w:val="008353CB"/>
    <w:rsid w:val="00835AC8"/>
    <w:rsid w:val="00835C2C"/>
    <w:rsid w:val="00836A13"/>
    <w:rsid w:val="00840A02"/>
    <w:rsid w:val="00840D43"/>
    <w:rsid w:val="008416F7"/>
    <w:rsid w:val="00841979"/>
    <w:rsid w:val="00842222"/>
    <w:rsid w:val="00843144"/>
    <w:rsid w:val="00843AFC"/>
    <w:rsid w:val="00844A8C"/>
    <w:rsid w:val="008456EB"/>
    <w:rsid w:val="00846B93"/>
    <w:rsid w:val="00847295"/>
    <w:rsid w:val="0085374D"/>
    <w:rsid w:val="00854CF0"/>
    <w:rsid w:val="00855182"/>
    <w:rsid w:val="00855ADC"/>
    <w:rsid w:val="00855B6A"/>
    <w:rsid w:val="00856639"/>
    <w:rsid w:val="0085796D"/>
    <w:rsid w:val="0086072C"/>
    <w:rsid w:val="00860782"/>
    <w:rsid w:val="0086088C"/>
    <w:rsid w:val="00860DBC"/>
    <w:rsid w:val="00861AED"/>
    <w:rsid w:val="00863563"/>
    <w:rsid w:val="0086376D"/>
    <w:rsid w:val="008637CF"/>
    <w:rsid w:val="00863C49"/>
    <w:rsid w:val="0086448E"/>
    <w:rsid w:val="008651A0"/>
    <w:rsid w:val="008660BA"/>
    <w:rsid w:val="00866690"/>
    <w:rsid w:val="00866BF6"/>
    <w:rsid w:val="0086790A"/>
    <w:rsid w:val="00870215"/>
    <w:rsid w:val="008714BE"/>
    <w:rsid w:val="008727E1"/>
    <w:rsid w:val="00873631"/>
    <w:rsid w:val="00875A3F"/>
    <w:rsid w:val="008760CA"/>
    <w:rsid w:val="008763E5"/>
    <w:rsid w:val="00880A62"/>
    <w:rsid w:val="00881966"/>
    <w:rsid w:val="008834E5"/>
    <w:rsid w:val="00886EA3"/>
    <w:rsid w:val="00887F44"/>
    <w:rsid w:val="00890DB5"/>
    <w:rsid w:val="0089219C"/>
    <w:rsid w:val="00892950"/>
    <w:rsid w:val="00893798"/>
    <w:rsid w:val="008941D3"/>
    <w:rsid w:val="0089487A"/>
    <w:rsid w:val="0089623D"/>
    <w:rsid w:val="00896538"/>
    <w:rsid w:val="0089768F"/>
    <w:rsid w:val="00897C47"/>
    <w:rsid w:val="008A0414"/>
    <w:rsid w:val="008A098C"/>
    <w:rsid w:val="008A1CE0"/>
    <w:rsid w:val="008A2264"/>
    <w:rsid w:val="008A5023"/>
    <w:rsid w:val="008A5376"/>
    <w:rsid w:val="008A6891"/>
    <w:rsid w:val="008A6B3D"/>
    <w:rsid w:val="008B0533"/>
    <w:rsid w:val="008B0C6A"/>
    <w:rsid w:val="008B0D3A"/>
    <w:rsid w:val="008B37CA"/>
    <w:rsid w:val="008B6442"/>
    <w:rsid w:val="008B770B"/>
    <w:rsid w:val="008B7736"/>
    <w:rsid w:val="008C004A"/>
    <w:rsid w:val="008C1754"/>
    <w:rsid w:val="008C18F8"/>
    <w:rsid w:val="008C5371"/>
    <w:rsid w:val="008C6E49"/>
    <w:rsid w:val="008C7E2B"/>
    <w:rsid w:val="008D00A9"/>
    <w:rsid w:val="008D0764"/>
    <w:rsid w:val="008D0F64"/>
    <w:rsid w:val="008D1765"/>
    <w:rsid w:val="008D1B11"/>
    <w:rsid w:val="008D34CA"/>
    <w:rsid w:val="008D527C"/>
    <w:rsid w:val="008D5776"/>
    <w:rsid w:val="008D7796"/>
    <w:rsid w:val="008E1521"/>
    <w:rsid w:val="008E1610"/>
    <w:rsid w:val="008E1B24"/>
    <w:rsid w:val="008E1F85"/>
    <w:rsid w:val="008E226B"/>
    <w:rsid w:val="008E22CB"/>
    <w:rsid w:val="008E2F72"/>
    <w:rsid w:val="008E4C53"/>
    <w:rsid w:val="008E7A15"/>
    <w:rsid w:val="008F0957"/>
    <w:rsid w:val="008F0F45"/>
    <w:rsid w:val="008F13D3"/>
    <w:rsid w:val="008F1EFE"/>
    <w:rsid w:val="008F24D8"/>
    <w:rsid w:val="008F25AA"/>
    <w:rsid w:val="008F2B98"/>
    <w:rsid w:val="008F3F92"/>
    <w:rsid w:val="008F5246"/>
    <w:rsid w:val="008F686D"/>
    <w:rsid w:val="008F7F80"/>
    <w:rsid w:val="00900D31"/>
    <w:rsid w:val="00902301"/>
    <w:rsid w:val="00904C1B"/>
    <w:rsid w:val="00905A52"/>
    <w:rsid w:val="00910495"/>
    <w:rsid w:val="00911ACB"/>
    <w:rsid w:val="00911C1C"/>
    <w:rsid w:val="00912B64"/>
    <w:rsid w:val="00912C20"/>
    <w:rsid w:val="0091394C"/>
    <w:rsid w:val="00913E29"/>
    <w:rsid w:val="00917822"/>
    <w:rsid w:val="00920CD3"/>
    <w:rsid w:val="00921364"/>
    <w:rsid w:val="00924D41"/>
    <w:rsid w:val="009274F5"/>
    <w:rsid w:val="00927A3C"/>
    <w:rsid w:val="00931A13"/>
    <w:rsid w:val="00933195"/>
    <w:rsid w:val="009339D5"/>
    <w:rsid w:val="00934215"/>
    <w:rsid w:val="009344EB"/>
    <w:rsid w:val="0093566F"/>
    <w:rsid w:val="00935B00"/>
    <w:rsid w:val="00936556"/>
    <w:rsid w:val="00936A2C"/>
    <w:rsid w:val="00936FA1"/>
    <w:rsid w:val="009373D1"/>
    <w:rsid w:val="0093769F"/>
    <w:rsid w:val="00941210"/>
    <w:rsid w:val="00941F29"/>
    <w:rsid w:val="009439C4"/>
    <w:rsid w:val="00951ED4"/>
    <w:rsid w:val="00952152"/>
    <w:rsid w:val="0095291A"/>
    <w:rsid w:val="00953D22"/>
    <w:rsid w:val="0095466B"/>
    <w:rsid w:val="0095468F"/>
    <w:rsid w:val="00955D9E"/>
    <w:rsid w:val="00957992"/>
    <w:rsid w:val="00960180"/>
    <w:rsid w:val="00960E15"/>
    <w:rsid w:val="00961137"/>
    <w:rsid w:val="0096332E"/>
    <w:rsid w:val="00963BB8"/>
    <w:rsid w:val="009651E3"/>
    <w:rsid w:val="00965D48"/>
    <w:rsid w:val="00970979"/>
    <w:rsid w:val="00972792"/>
    <w:rsid w:val="00972E19"/>
    <w:rsid w:val="0097393D"/>
    <w:rsid w:val="00973B6C"/>
    <w:rsid w:val="00973EDE"/>
    <w:rsid w:val="0097561E"/>
    <w:rsid w:val="00977A00"/>
    <w:rsid w:val="00980F44"/>
    <w:rsid w:val="00981204"/>
    <w:rsid w:val="00981C53"/>
    <w:rsid w:val="00981C8A"/>
    <w:rsid w:val="00982200"/>
    <w:rsid w:val="00982E79"/>
    <w:rsid w:val="00983B16"/>
    <w:rsid w:val="009843A7"/>
    <w:rsid w:val="00984E54"/>
    <w:rsid w:val="009852D7"/>
    <w:rsid w:val="009904DA"/>
    <w:rsid w:val="009948A6"/>
    <w:rsid w:val="009972B7"/>
    <w:rsid w:val="00997C5D"/>
    <w:rsid w:val="009A0301"/>
    <w:rsid w:val="009A042D"/>
    <w:rsid w:val="009A38C4"/>
    <w:rsid w:val="009A44A7"/>
    <w:rsid w:val="009A4DD7"/>
    <w:rsid w:val="009A5A95"/>
    <w:rsid w:val="009B11AC"/>
    <w:rsid w:val="009B20D8"/>
    <w:rsid w:val="009B2177"/>
    <w:rsid w:val="009B29EF"/>
    <w:rsid w:val="009B3260"/>
    <w:rsid w:val="009B57C7"/>
    <w:rsid w:val="009B58A6"/>
    <w:rsid w:val="009B6571"/>
    <w:rsid w:val="009B7171"/>
    <w:rsid w:val="009B73B4"/>
    <w:rsid w:val="009B7AB6"/>
    <w:rsid w:val="009C09CF"/>
    <w:rsid w:val="009C106C"/>
    <w:rsid w:val="009C12BB"/>
    <w:rsid w:val="009C33E1"/>
    <w:rsid w:val="009C343E"/>
    <w:rsid w:val="009C53CE"/>
    <w:rsid w:val="009C58B0"/>
    <w:rsid w:val="009C6027"/>
    <w:rsid w:val="009C6627"/>
    <w:rsid w:val="009C6DE8"/>
    <w:rsid w:val="009C73DE"/>
    <w:rsid w:val="009D05A7"/>
    <w:rsid w:val="009D09D7"/>
    <w:rsid w:val="009D2B63"/>
    <w:rsid w:val="009D2D66"/>
    <w:rsid w:val="009D328A"/>
    <w:rsid w:val="009D4140"/>
    <w:rsid w:val="009D4DCE"/>
    <w:rsid w:val="009D4F1B"/>
    <w:rsid w:val="009D574B"/>
    <w:rsid w:val="009D7B69"/>
    <w:rsid w:val="009E087A"/>
    <w:rsid w:val="009E141B"/>
    <w:rsid w:val="009E17F5"/>
    <w:rsid w:val="009E26A7"/>
    <w:rsid w:val="009E3256"/>
    <w:rsid w:val="009E4026"/>
    <w:rsid w:val="009E477D"/>
    <w:rsid w:val="009E5DD4"/>
    <w:rsid w:val="009E694E"/>
    <w:rsid w:val="009F031E"/>
    <w:rsid w:val="009F03A8"/>
    <w:rsid w:val="009F3E7F"/>
    <w:rsid w:val="009F47F5"/>
    <w:rsid w:val="009F4EC1"/>
    <w:rsid w:val="009F57C9"/>
    <w:rsid w:val="009F6C17"/>
    <w:rsid w:val="009F78BE"/>
    <w:rsid w:val="00A00D11"/>
    <w:rsid w:val="00A02F0B"/>
    <w:rsid w:val="00A04254"/>
    <w:rsid w:val="00A05AD4"/>
    <w:rsid w:val="00A078DC"/>
    <w:rsid w:val="00A07BED"/>
    <w:rsid w:val="00A100C0"/>
    <w:rsid w:val="00A11F1E"/>
    <w:rsid w:val="00A128F7"/>
    <w:rsid w:val="00A13E84"/>
    <w:rsid w:val="00A145BC"/>
    <w:rsid w:val="00A1538C"/>
    <w:rsid w:val="00A155AF"/>
    <w:rsid w:val="00A165CD"/>
    <w:rsid w:val="00A17097"/>
    <w:rsid w:val="00A17210"/>
    <w:rsid w:val="00A20BD1"/>
    <w:rsid w:val="00A239A7"/>
    <w:rsid w:val="00A2413F"/>
    <w:rsid w:val="00A2423E"/>
    <w:rsid w:val="00A24A7B"/>
    <w:rsid w:val="00A24C53"/>
    <w:rsid w:val="00A24C70"/>
    <w:rsid w:val="00A25114"/>
    <w:rsid w:val="00A2556D"/>
    <w:rsid w:val="00A2630A"/>
    <w:rsid w:val="00A27CDF"/>
    <w:rsid w:val="00A300D9"/>
    <w:rsid w:val="00A30968"/>
    <w:rsid w:val="00A30C4E"/>
    <w:rsid w:val="00A32299"/>
    <w:rsid w:val="00A3353A"/>
    <w:rsid w:val="00A33674"/>
    <w:rsid w:val="00A3422B"/>
    <w:rsid w:val="00A345FC"/>
    <w:rsid w:val="00A348A2"/>
    <w:rsid w:val="00A35A4F"/>
    <w:rsid w:val="00A36577"/>
    <w:rsid w:val="00A411D1"/>
    <w:rsid w:val="00A41A8A"/>
    <w:rsid w:val="00A42AD1"/>
    <w:rsid w:val="00A42D91"/>
    <w:rsid w:val="00A42DA1"/>
    <w:rsid w:val="00A43963"/>
    <w:rsid w:val="00A469E8"/>
    <w:rsid w:val="00A47117"/>
    <w:rsid w:val="00A477D7"/>
    <w:rsid w:val="00A50550"/>
    <w:rsid w:val="00A50B82"/>
    <w:rsid w:val="00A51A9B"/>
    <w:rsid w:val="00A521DF"/>
    <w:rsid w:val="00A56273"/>
    <w:rsid w:val="00A5673E"/>
    <w:rsid w:val="00A56991"/>
    <w:rsid w:val="00A57B2A"/>
    <w:rsid w:val="00A60B57"/>
    <w:rsid w:val="00A60EE0"/>
    <w:rsid w:val="00A65EAC"/>
    <w:rsid w:val="00A6628C"/>
    <w:rsid w:val="00A664B2"/>
    <w:rsid w:val="00A67A8A"/>
    <w:rsid w:val="00A701FC"/>
    <w:rsid w:val="00A709F1"/>
    <w:rsid w:val="00A70C11"/>
    <w:rsid w:val="00A71043"/>
    <w:rsid w:val="00A7220A"/>
    <w:rsid w:val="00A73284"/>
    <w:rsid w:val="00A7609D"/>
    <w:rsid w:val="00A771FC"/>
    <w:rsid w:val="00A83D51"/>
    <w:rsid w:val="00A8455B"/>
    <w:rsid w:val="00A84640"/>
    <w:rsid w:val="00A855EB"/>
    <w:rsid w:val="00A8698C"/>
    <w:rsid w:val="00A86E17"/>
    <w:rsid w:val="00A87B8C"/>
    <w:rsid w:val="00A87D61"/>
    <w:rsid w:val="00A907C1"/>
    <w:rsid w:val="00A908D1"/>
    <w:rsid w:val="00A90A10"/>
    <w:rsid w:val="00A90EC7"/>
    <w:rsid w:val="00A956E1"/>
    <w:rsid w:val="00A962AC"/>
    <w:rsid w:val="00A97015"/>
    <w:rsid w:val="00A97AF5"/>
    <w:rsid w:val="00AA0CEC"/>
    <w:rsid w:val="00AA2A70"/>
    <w:rsid w:val="00AA2EC2"/>
    <w:rsid w:val="00AA3A43"/>
    <w:rsid w:val="00AA4028"/>
    <w:rsid w:val="00AA56F1"/>
    <w:rsid w:val="00AA6604"/>
    <w:rsid w:val="00AA6707"/>
    <w:rsid w:val="00AA6E96"/>
    <w:rsid w:val="00AB2DB7"/>
    <w:rsid w:val="00AB40BF"/>
    <w:rsid w:val="00AB410A"/>
    <w:rsid w:val="00AB4673"/>
    <w:rsid w:val="00AB5445"/>
    <w:rsid w:val="00AB5B7B"/>
    <w:rsid w:val="00AB6817"/>
    <w:rsid w:val="00AB7BB7"/>
    <w:rsid w:val="00AC01F9"/>
    <w:rsid w:val="00AC04A7"/>
    <w:rsid w:val="00AD1B4F"/>
    <w:rsid w:val="00AD1ED4"/>
    <w:rsid w:val="00AD2FE9"/>
    <w:rsid w:val="00AD3316"/>
    <w:rsid w:val="00AD3755"/>
    <w:rsid w:val="00AD5153"/>
    <w:rsid w:val="00AD70A5"/>
    <w:rsid w:val="00AD71F7"/>
    <w:rsid w:val="00AE0479"/>
    <w:rsid w:val="00AE0508"/>
    <w:rsid w:val="00AE07E2"/>
    <w:rsid w:val="00AE0E66"/>
    <w:rsid w:val="00AE3BB5"/>
    <w:rsid w:val="00AE4A30"/>
    <w:rsid w:val="00AE4FF4"/>
    <w:rsid w:val="00AF5855"/>
    <w:rsid w:val="00AF5FC4"/>
    <w:rsid w:val="00AF6E63"/>
    <w:rsid w:val="00B00C16"/>
    <w:rsid w:val="00B01577"/>
    <w:rsid w:val="00B018DC"/>
    <w:rsid w:val="00B01B00"/>
    <w:rsid w:val="00B021D4"/>
    <w:rsid w:val="00B025DB"/>
    <w:rsid w:val="00B03950"/>
    <w:rsid w:val="00B03CFE"/>
    <w:rsid w:val="00B06B7A"/>
    <w:rsid w:val="00B06DA2"/>
    <w:rsid w:val="00B0703D"/>
    <w:rsid w:val="00B077E5"/>
    <w:rsid w:val="00B07F02"/>
    <w:rsid w:val="00B115E6"/>
    <w:rsid w:val="00B119AB"/>
    <w:rsid w:val="00B11C05"/>
    <w:rsid w:val="00B125A4"/>
    <w:rsid w:val="00B13981"/>
    <w:rsid w:val="00B13D3E"/>
    <w:rsid w:val="00B14D5A"/>
    <w:rsid w:val="00B21B2C"/>
    <w:rsid w:val="00B22202"/>
    <w:rsid w:val="00B22B3A"/>
    <w:rsid w:val="00B2493E"/>
    <w:rsid w:val="00B24B57"/>
    <w:rsid w:val="00B256F0"/>
    <w:rsid w:val="00B25DAE"/>
    <w:rsid w:val="00B27625"/>
    <w:rsid w:val="00B31D7E"/>
    <w:rsid w:val="00B337D1"/>
    <w:rsid w:val="00B34521"/>
    <w:rsid w:val="00B3567F"/>
    <w:rsid w:val="00B3582A"/>
    <w:rsid w:val="00B36AED"/>
    <w:rsid w:val="00B36C84"/>
    <w:rsid w:val="00B37FFB"/>
    <w:rsid w:val="00B421D1"/>
    <w:rsid w:val="00B42DCC"/>
    <w:rsid w:val="00B44A32"/>
    <w:rsid w:val="00B44E96"/>
    <w:rsid w:val="00B45F97"/>
    <w:rsid w:val="00B46820"/>
    <w:rsid w:val="00B505EB"/>
    <w:rsid w:val="00B51E3D"/>
    <w:rsid w:val="00B53BC5"/>
    <w:rsid w:val="00B54CDC"/>
    <w:rsid w:val="00B61B5C"/>
    <w:rsid w:val="00B62097"/>
    <w:rsid w:val="00B64AA6"/>
    <w:rsid w:val="00B64B0F"/>
    <w:rsid w:val="00B65A43"/>
    <w:rsid w:val="00B67411"/>
    <w:rsid w:val="00B6750D"/>
    <w:rsid w:val="00B67AF3"/>
    <w:rsid w:val="00B7236F"/>
    <w:rsid w:val="00B72CEC"/>
    <w:rsid w:val="00B73274"/>
    <w:rsid w:val="00B73742"/>
    <w:rsid w:val="00B73EDD"/>
    <w:rsid w:val="00B743F5"/>
    <w:rsid w:val="00B75505"/>
    <w:rsid w:val="00B768BF"/>
    <w:rsid w:val="00B77A8C"/>
    <w:rsid w:val="00B80FE0"/>
    <w:rsid w:val="00B810A9"/>
    <w:rsid w:val="00B81BF6"/>
    <w:rsid w:val="00B820FB"/>
    <w:rsid w:val="00B8214F"/>
    <w:rsid w:val="00B82291"/>
    <w:rsid w:val="00B82B16"/>
    <w:rsid w:val="00B832C7"/>
    <w:rsid w:val="00B83CE3"/>
    <w:rsid w:val="00B84D47"/>
    <w:rsid w:val="00B8564D"/>
    <w:rsid w:val="00B85FC9"/>
    <w:rsid w:val="00B87AEE"/>
    <w:rsid w:val="00B90061"/>
    <w:rsid w:val="00B90147"/>
    <w:rsid w:val="00B915BC"/>
    <w:rsid w:val="00B92CB4"/>
    <w:rsid w:val="00B9407F"/>
    <w:rsid w:val="00B945A9"/>
    <w:rsid w:val="00B94920"/>
    <w:rsid w:val="00B95F2C"/>
    <w:rsid w:val="00B97E77"/>
    <w:rsid w:val="00BA1F16"/>
    <w:rsid w:val="00BA20FF"/>
    <w:rsid w:val="00BA3BCB"/>
    <w:rsid w:val="00BA3CAF"/>
    <w:rsid w:val="00BA3FA5"/>
    <w:rsid w:val="00BA6183"/>
    <w:rsid w:val="00BB1542"/>
    <w:rsid w:val="00BB2DD3"/>
    <w:rsid w:val="00BB4F55"/>
    <w:rsid w:val="00BB5787"/>
    <w:rsid w:val="00BB6600"/>
    <w:rsid w:val="00BB7B6A"/>
    <w:rsid w:val="00BC0C57"/>
    <w:rsid w:val="00BC162D"/>
    <w:rsid w:val="00BC2273"/>
    <w:rsid w:val="00BC33DD"/>
    <w:rsid w:val="00BC38B7"/>
    <w:rsid w:val="00BC5127"/>
    <w:rsid w:val="00BC57C0"/>
    <w:rsid w:val="00BC6344"/>
    <w:rsid w:val="00BC6984"/>
    <w:rsid w:val="00BC7FA4"/>
    <w:rsid w:val="00BD3265"/>
    <w:rsid w:val="00BD3ACD"/>
    <w:rsid w:val="00BD4017"/>
    <w:rsid w:val="00BD4AA5"/>
    <w:rsid w:val="00BD5B89"/>
    <w:rsid w:val="00BD5FF5"/>
    <w:rsid w:val="00BE011E"/>
    <w:rsid w:val="00BE06E0"/>
    <w:rsid w:val="00BE0776"/>
    <w:rsid w:val="00BE0EBE"/>
    <w:rsid w:val="00BE4102"/>
    <w:rsid w:val="00BE4563"/>
    <w:rsid w:val="00BE4F4B"/>
    <w:rsid w:val="00BE5975"/>
    <w:rsid w:val="00BE713D"/>
    <w:rsid w:val="00BE7670"/>
    <w:rsid w:val="00BF01C9"/>
    <w:rsid w:val="00BF02B0"/>
    <w:rsid w:val="00BF03C0"/>
    <w:rsid w:val="00BF1195"/>
    <w:rsid w:val="00BF3618"/>
    <w:rsid w:val="00BF58B3"/>
    <w:rsid w:val="00BF617F"/>
    <w:rsid w:val="00BF6294"/>
    <w:rsid w:val="00BF6595"/>
    <w:rsid w:val="00C004FB"/>
    <w:rsid w:val="00C00A24"/>
    <w:rsid w:val="00C0103D"/>
    <w:rsid w:val="00C0226B"/>
    <w:rsid w:val="00C02720"/>
    <w:rsid w:val="00C03E4E"/>
    <w:rsid w:val="00C047F4"/>
    <w:rsid w:val="00C0513A"/>
    <w:rsid w:val="00C05E88"/>
    <w:rsid w:val="00C06262"/>
    <w:rsid w:val="00C0660C"/>
    <w:rsid w:val="00C069A1"/>
    <w:rsid w:val="00C076DF"/>
    <w:rsid w:val="00C104A3"/>
    <w:rsid w:val="00C119D9"/>
    <w:rsid w:val="00C12322"/>
    <w:rsid w:val="00C14310"/>
    <w:rsid w:val="00C14856"/>
    <w:rsid w:val="00C15BF1"/>
    <w:rsid w:val="00C16581"/>
    <w:rsid w:val="00C176AD"/>
    <w:rsid w:val="00C1780C"/>
    <w:rsid w:val="00C17B1B"/>
    <w:rsid w:val="00C21304"/>
    <w:rsid w:val="00C216E9"/>
    <w:rsid w:val="00C21C31"/>
    <w:rsid w:val="00C2218B"/>
    <w:rsid w:val="00C2261E"/>
    <w:rsid w:val="00C22942"/>
    <w:rsid w:val="00C22C63"/>
    <w:rsid w:val="00C22EAE"/>
    <w:rsid w:val="00C2301D"/>
    <w:rsid w:val="00C24A0B"/>
    <w:rsid w:val="00C25762"/>
    <w:rsid w:val="00C25867"/>
    <w:rsid w:val="00C30902"/>
    <w:rsid w:val="00C30AA1"/>
    <w:rsid w:val="00C3112B"/>
    <w:rsid w:val="00C31A35"/>
    <w:rsid w:val="00C3236E"/>
    <w:rsid w:val="00C32C95"/>
    <w:rsid w:val="00C342E9"/>
    <w:rsid w:val="00C35C57"/>
    <w:rsid w:val="00C35F88"/>
    <w:rsid w:val="00C372F2"/>
    <w:rsid w:val="00C40550"/>
    <w:rsid w:val="00C405BF"/>
    <w:rsid w:val="00C411DC"/>
    <w:rsid w:val="00C427CE"/>
    <w:rsid w:val="00C42B53"/>
    <w:rsid w:val="00C435EF"/>
    <w:rsid w:val="00C439E0"/>
    <w:rsid w:val="00C4438F"/>
    <w:rsid w:val="00C4508B"/>
    <w:rsid w:val="00C45AC6"/>
    <w:rsid w:val="00C46DD9"/>
    <w:rsid w:val="00C51321"/>
    <w:rsid w:val="00C52039"/>
    <w:rsid w:val="00C52710"/>
    <w:rsid w:val="00C54602"/>
    <w:rsid w:val="00C54B4C"/>
    <w:rsid w:val="00C55181"/>
    <w:rsid w:val="00C551DA"/>
    <w:rsid w:val="00C55A8C"/>
    <w:rsid w:val="00C55BCA"/>
    <w:rsid w:val="00C5669D"/>
    <w:rsid w:val="00C56E13"/>
    <w:rsid w:val="00C6005C"/>
    <w:rsid w:val="00C62AA4"/>
    <w:rsid w:val="00C63109"/>
    <w:rsid w:val="00C6377D"/>
    <w:rsid w:val="00C662F9"/>
    <w:rsid w:val="00C66648"/>
    <w:rsid w:val="00C66DCB"/>
    <w:rsid w:val="00C6729C"/>
    <w:rsid w:val="00C67454"/>
    <w:rsid w:val="00C6781C"/>
    <w:rsid w:val="00C67D86"/>
    <w:rsid w:val="00C71086"/>
    <w:rsid w:val="00C722FB"/>
    <w:rsid w:val="00C73678"/>
    <w:rsid w:val="00C740DB"/>
    <w:rsid w:val="00C744C7"/>
    <w:rsid w:val="00C749EA"/>
    <w:rsid w:val="00C75B9F"/>
    <w:rsid w:val="00C766C7"/>
    <w:rsid w:val="00C77C4E"/>
    <w:rsid w:val="00C82F60"/>
    <w:rsid w:val="00C83487"/>
    <w:rsid w:val="00C84C89"/>
    <w:rsid w:val="00C9055E"/>
    <w:rsid w:val="00C905A6"/>
    <w:rsid w:val="00C90BBA"/>
    <w:rsid w:val="00C90FD6"/>
    <w:rsid w:val="00C92AA2"/>
    <w:rsid w:val="00C92D14"/>
    <w:rsid w:val="00C93722"/>
    <w:rsid w:val="00C93B7C"/>
    <w:rsid w:val="00C940B9"/>
    <w:rsid w:val="00C9640D"/>
    <w:rsid w:val="00C967D2"/>
    <w:rsid w:val="00C975DB"/>
    <w:rsid w:val="00CA11F4"/>
    <w:rsid w:val="00CA204E"/>
    <w:rsid w:val="00CA2D5E"/>
    <w:rsid w:val="00CA33B3"/>
    <w:rsid w:val="00CA3946"/>
    <w:rsid w:val="00CA4400"/>
    <w:rsid w:val="00CA4C5D"/>
    <w:rsid w:val="00CA6C91"/>
    <w:rsid w:val="00CB18AB"/>
    <w:rsid w:val="00CB1A42"/>
    <w:rsid w:val="00CB2980"/>
    <w:rsid w:val="00CB2AC2"/>
    <w:rsid w:val="00CB3937"/>
    <w:rsid w:val="00CB525F"/>
    <w:rsid w:val="00CB5521"/>
    <w:rsid w:val="00CC06C1"/>
    <w:rsid w:val="00CC155C"/>
    <w:rsid w:val="00CC17FC"/>
    <w:rsid w:val="00CC3366"/>
    <w:rsid w:val="00CC528A"/>
    <w:rsid w:val="00CC6271"/>
    <w:rsid w:val="00CC7041"/>
    <w:rsid w:val="00CC7849"/>
    <w:rsid w:val="00CD110D"/>
    <w:rsid w:val="00CD15C6"/>
    <w:rsid w:val="00CD1A4F"/>
    <w:rsid w:val="00CD1ED9"/>
    <w:rsid w:val="00CD3991"/>
    <w:rsid w:val="00CD3EEC"/>
    <w:rsid w:val="00CD7470"/>
    <w:rsid w:val="00CD76C4"/>
    <w:rsid w:val="00CE06AD"/>
    <w:rsid w:val="00CE1F49"/>
    <w:rsid w:val="00CE2DD0"/>
    <w:rsid w:val="00CE58CB"/>
    <w:rsid w:val="00CF0CDB"/>
    <w:rsid w:val="00CF1565"/>
    <w:rsid w:val="00CF2561"/>
    <w:rsid w:val="00CF4516"/>
    <w:rsid w:val="00CF4FF8"/>
    <w:rsid w:val="00CF51C8"/>
    <w:rsid w:val="00CF5488"/>
    <w:rsid w:val="00D00051"/>
    <w:rsid w:val="00D011F5"/>
    <w:rsid w:val="00D0369D"/>
    <w:rsid w:val="00D03805"/>
    <w:rsid w:val="00D04B31"/>
    <w:rsid w:val="00D05999"/>
    <w:rsid w:val="00D06597"/>
    <w:rsid w:val="00D10A7B"/>
    <w:rsid w:val="00D115B0"/>
    <w:rsid w:val="00D12024"/>
    <w:rsid w:val="00D123D7"/>
    <w:rsid w:val="00D123F7"/>
    <w:rsid w:val="00D1281F"/>
    <w:rsid w:val="00D1431F"/>
    <w:rsid w:val="00D1512F"/>
    <w:rsid w:val="00D1729C"/>
    <w:rsid w:val="00D17C12"/>
    <w:rsid w:val="00D20DC7"/>
    <w:rsid w:val="00D21ABA"/>
    <w:rsid w:val="00D24561"/>
    <w:rsid w:val="00D24D4B"/>
    <w:rsid w:val="00D24E11"/>
    <w:rsid w:val="00D26569"/>
    <w:rsid w:val="00D27514"/>
    <w:rsid w:val="00D27BDE"/>
    <w:rsid w:val="00D27E2D"/>
    <w:rsid w:val="00D302A7"/>
    <w:rsid w:val="00D30E44"/>
    <w:rsid w:val="00D31DEE"/>
    <w:rsid w:val="00D329F1"/>
    <w:rsid w:val="00D32E4B"/>
    <w:rsid w:val="00D349BF"/>
    <w:rsid w:val="00D35222"/>
    <w:rsid w:val="00D35D9F"/>
    <w:rsid w:val="00D40919"/>
    <w:rsid w:val="00D41BB0"/>
    <w:rsid w:val="00D421C1"/>
    <w:rsid w:val="00D4279F"/>
    <w:rsid w:val="00D42AC7"/>
    <w:rsid w:val="00D43062"/>
    <w:rsid w:val="00D43C27"/>
    <w:rsid w:val="00D43F4C"/>
    <w:rsid w:val="00D440E3"/>
    <w:rsid w:val="00D45608"/>
    <w:rsid w:val="00D45B3E"/>
    <w:rsid w:val="00D45EA4"/>
    <w:rsid w:val="00D4611B"/>
    <w:rsid w:val="00D46B06"/>
    <w:rsid w:val="00D47FC5"/>
    <w:rsid w:val="00D50318"/>
    <w:rsid w:val="00D5036D"/>
    <w:rsid w:val="00D503A1"/>
    <w:rsid w:val="00D506C0"/>
    <w:rsid w:val="00D51B5B"/>
    <w:rsid w:val="00D5406A"/>
    <w:rsid w:val="00D55833"/>
    <w:rsid w:val="00D56B31"/>
    <w:rsid w:val="00D5725D"/>
    <w:rsid w:val="00D603B4"/>
    <w:rsid w:val="00D6177B"/>
    <w:rsid w:val="00D632DD"/>
    <w:rsid w:val="00D6358F"/>
    <w:rsid w:val="00D641F6"/>
    <w:rsid w:val="00D64869"/>
    <w:rsid w:val="00D649D7"/>
    <w:rsid w:val="00D66028"/>
    <w:rsid w:val="00D660EC"/>
    <w:rsid w:val="00D70D29"/>
    <w:rsid w:val="00D724C7"/>
    <w:rsid w:val="00D72F17"/>
    <w:rsid w:val="00D74982"/>
    <w:rsid w:val="00D751DD"/>
    <w:rsid w:val="00D7655C"/>
    <w:rsid w:val="00D76883"/>
    <w:rsid w:val="00D7754B"/>
    <w:rsid w:val="00D8080E"/>
    <w:rsid w:val="00D81A26"/>
    <w:rsid w:val="00D81DE2"/>
    <w:rsid w:val="00D83BFF"/>
    <w:rsid w:val="00D84BD0"/>
    <w:rsid w:val="00D871CC"/>
    <w:rsid w:val="00D876D8"/>
    <w:rsid w:val="00D87783"/>
    <w:rsid w:val="00D87923"/>
    <w:rsid w:val="00D87961"/>
    <w:rsid w:val="00D90567"/>
    <w:rsid w:val="00D911EC"/>
    <w:rsid w:val="00D914CE"/>
    <w:rsid w:val="00D91535"/>
    <w:rsid w:val="00D91B97"/>
    <w:rsid w:val="00D93BAD"/>
    <w:rsid w:val="00D95A6A"/>
    <w:rsid w:val="00DA0227"/>
    <w:rsid w:val="00DA0EA8"/>
    <w:rsid w:val="00DA1BC3"/>
    <w:rsid w:val="00DA272F"/>
    <w:rsid w:val="00DA3688"/>
    <w:rsid w:val="00DA42DD"/>
    <w:rsid w:val="00DA4996"/>
    <w:rsid w:val="00DA5119"/>
    <w:rsid w:val="00DA5FA8"/>
    <w:rsid w:val="00DB052D"/>
    <w:rsid w:val="00DB0F01"/>
    <w:rsid w:val="00DB1879"/>
    <w:rsid w:val="00DB1ADD"/>
    <w:rsid w:val="00DB43EA"/>
    <w:rsid w:val="00DB6392"/>
    <w:rsid w:val="00DB71F0"/>
    <w:rsid w:val="00DB7450"/>
    <w:rsid w:val="00DB7FF9"/>
    <w:rsid w:val="00DC0074"/>
    <w:rsid w:val="00DC12F9"/>
    <w:rsid w:val="00DC186C"/>
    <w:rsid w:val="00DC244B"/>
    <w:rsid w:val="00DC4023"/>
    <w:rsid w:val="00DC44A5"/>
    <w:rsid w:val="00DC4BB4"/>
    <w:rsid w:val="00DC4F07"/>
    <w:rsid w:val="00DC5A8C"/>
    <w:rsid w:val="00DC7999"/>
    <w:rsid w:val="00DD10AD"/>
    <w:rsid w:val="00DD1C69"/>
    <w:rsid w:val="00DD2977"/>
    <w:rsid w:val="00DD3D87"/>
    <w:rsid w:val="00DD3F12"/>
    <w:rsid w:val="00DD42A7"/>
    <w:rsid w:val="00DD4C76"/>
    <w:rsid w:val="00DD63FC"/>
    <w:rsid w:val="00DE1142"/>
    <w:rsid w:val="00DE1999"/>
    <w:rsid w:val="00DE1C0D"/>
    <w:rsid w:val="00DE21A2"/>
    <w:rsid w:val="00DE2CF7"/>
    <w:rsid w:val="00DE3B81"/>
    <w:rsid w:val="00DE3DD8"/>
    <w:rsid w:val="00DE4B67"/>
    <w:rsid w:val="00DE4DCC"/>
    <w:rsid w:val="00DE50A4"/>
    <w:rsid w:val="00DE578B"/>
    <w:rsid w:val="00DE5888"/>
    <w:rsid w:val="00DE6341"/>
    <w:rsid w:val="00DE655A"/>
    <w:rsid w:val="00DE6D54"/>
    <w:rsid w:val="00DE7539"/>
    <w:rsid w:val="00DE7702"/>
    <w:rsid w:val="00DF15C7"/>
    <w:rsid w:val="00DF1973"/>
    <w:rsid w:val="00DF29DC"/>
    <w:rsid w:val="00DF29E9"/>
    <w:rsid w:val="00DF4935"/>
    <w:rsid w:val="00DF4F56"/>
    <w:rsid w:val="00DF6AE7"/>
    <w:rsid w:val="00DF6C69"/>
    <w:rsid w:val="00E018E1"/>
    <w:rsid w:val="00E01E39"/>
    <w:rsid w:val="00E02324"/>
    <w:rsid w:val="00E02FBC"/>
    <w:rsid w:val="00E04004"/>
    <w:rsid w:val="00E04DD3"/>
    <w:rsid w:val="00E05185"/>
    <w:rsid w:val="00E07AC8"/>
    <w:rsid w:val="00E100EA"/>
    <w:rsid w:val="00E10636"/>
    <w:rsid w:val="00E10A62"/>
    <w:rsid w:val="00E10EFF"/>
    <w:rsid w:val="00E11062"/>
    <w:rsid w:val="00E12223"/>
    <w:rsid w:val="00E12E78"/>
    <w:rsid w:val="00E14709"/>
    <w:rsid w:val="00E15282"/>
    <w:rsid w:val="00E15ACB"/>
    <w:rsid w:val="00E16EE7"/>
    <w:rsid w:val="00E17490"/>
    <w:rsid w:val="00E1756C"/>
    <w:rsid w:val="00E17867"/>
    <w:rsid w:val="00E20C88"/>
    <w:rsid w:val="00E2227F"/>
    <w:rsid w:val="00E23674"/>
    <w:rsid w:val="00E24615"/>
    <w:rsid w:val="00E246DC"/>
    <w:rsid w:val="00E24ECC"/>
    <w:rsid w:val="00E2516B"/>
    <w:rsid w:val="00E254E1"/>
    <w:rsid w:val="00E26DA5"/>
    <w:rsid w:val="00E278E3"/>
    <w:rsid w:val="00E27A9D"/>
    <w:rsid w:val="00E32EC6"/>
    <w:rsid w:val="00E3302E"/>
    <w:rsid w:val="00E40114"/>
    <w:rsid w:val="00E40B46"/>
    <w:rsid w:val="00E40F9D"/>
    <w:rsid w:val="00E41F68"/>
    <w:rsid w:val="00E44545"/>
    <w:rsid w:val="00E4689C"/>
    <w:rsid w:val="00E469EF"/>
    <w:rsid w:val="00E46E71"/>
    <w:rsid w:val="00E47463"/>
    <w:rsid w:val="00E50783"/>
    <w:rsid w:val="00E51CB6"/>
    <w:rsid w:val="00E531A0"/>
    <w:rsid w:val="00E53524"/>
    <w:rsid w:val="00E5478F"/>
    <w:rsid w:val="00E55481"/>
    <w:rsid w:val="00E56C56"/>
    <w:rsid w:val="00E57512"/>
    <w:rsid w:val="00E57863"/>
    <w:rsid w:val="00E57A38"/>
    <w:rsid w:val="00E57A3A"/>
    <w:rsid w:val="00E57D4B"/>
    <w:rsid w:val="00E615E1"/>
    <w:rsid w:val="00E61773"/>
    <w:rsid w:val="00E61F3C"/>
    <w:rsid w:val="00E6232B"/>
    <w:rsid w:val="00E66B9F"/>
    <w:rsid w:val="00E66D5F"/>
    <w:rsid w:val="00E67292"/>
    <w:rsid w:val="00E70937"/>
    <w:rsid w:val="00E70F6B"/>
    <w:rsid w:val="00E7229F"/>
    <w:rsid w:val="00E73403"/>
    <w:rsid w:val="00E7357F"/>
    <w:rsid w:val="00E75632"/>
    <w:rsid w:val="00E75AFC"/>
    <w:rsid w:val="00E81E0B"/>
    <w:rsid w:val="00E82081"/>
    <w:rsid w:val="00E82750"/>
    <w:rsid w:val="00E8277D"/>
    <w:rsid w:val="00E84B1E"/>
    <w:rsid w:val="00E85539"/>
    <w:rsid w:val="00E85696"/>
    <w:rsid w:val="00E97626"/>
    <w:rsid w:val="00E97DB9"/>
    <w:rsid w:val="00EA002E"/>
    <w:rsid w:val="00EA040B"/>
    <w:rsid w:val="00EA1007"/>
    <w:rsid w:val="00EA2296"/>
    <w:rsid w:val="00EA2458"/>
    <w:rsid w:val="00EA3F2C"/>
    <w:rsid w:val="00EA4B27"/>
    <w:rsid w:val="00EA6C96"/>
    <w:rsid w:val="00EB1646"/>
    <w:rsid w:val="00EB2AFE"/>
    <w:rsid w:val="00EB4237"/>
    <w:rsid w:val="00EB4479"/>
    <w:rsid w:val="00EB4C42"/>
    <w:rsid w:val="00EB70DB"/>
    <w:rsid w:val="00EB710D"/>
    <w:rsid w:val="00EC047C"/>
    <w:rsid w:val="00EC082B"/>
    <w:rsid w:val="00EC1F28"/>
    <w:rsid w:val="00EC3F1F"/>
    <w:rsid w:val="00EC4296"/>
    <w:rsid w:val="00EC537A"/>
    <w:rsid w:val="00EC75D4"/>
    <w:rsid w:val="00ED016C"/>
    <w:rsid w:val="00ED10ED"/>
    <w:rsid w:val="00ED1C73"/>
    <w:rsid w:val="00ED413B"/>
    <w:rsid w:val="00ED69A1"/>
    <w:rsid w:val="00ED750E"/>
    <w:rsid w:val="00EE1351"/>
    <w:rsid w:val="00EE19B6"/>
    <w:rsid w:val="00EE2CC7"/>
    <w:rsid w:val="00EE3A2E"/>
    <w:rsid w:val="00EE6C21"/>
    <w:rsid w:val="00EE764A"/>
    <w:rsid w:val="00EF1873"/>
    <w:rsid w:val="00EF2F0C"/>
    <w:rsid w:val="00EF32CF"/>
    <w:rsid w:val="00EF5139"/>
    <w:rsid w:val="00EF5E22"/>
    <w:rsid w:val="00EF7B79"/>
    <w:rsid w:val="00F0032C"/>
    <w:rsid w:val="00F0101F"/>
    <w:rsid w:val="00F0216C"/>
    <w:rsid w:val="00F021AA"/>
    <w:rsid w:val="00F02758"/>
    <w:rsid w:val="00F02C0E"/>
    <w:rsid w:val="00F02E72"/>
    <w:rsid w:val="00F02EDE"/>
    <w:rsid w:val="00F03451"/>
    <w:rsid w:val="00F06FD5"/>
    <w:rsid w:val="00F07497"/>
    <w:rsid w:val="00F11122"/>
    <w:rsid w:val="00F11421"/>
    <w:rsid w:val="00F123CF"/>
    <w:rsid w:val="00F13699"/>
    <w:rsid w:val="00F1517A"/>
    <w:rsid w:val="00F15C89"/>
    <w:rsid w:val="00F2088C"/>
    <w:rsid w:val="00F20C06"/>
    <w:rsid w:val="00F21729"/>
    <w:rsid w:val="00F21AB2"/>
    <w:rsid w:val="00F23F94"/>
    <w:rsid w:val="00F2453D"/>
    <w:rsid w:val="00F24DB1"/>
    <w:rsid w:val="00F25394"/>
    <w:rsid w:val="00F25395"/>
    <w:rsid w:val="00F25FC5"/>
    <w:rsid w:val="00F26412"/>
    <w:rsid w:val="00F312F9"/>
    <w:rsid w:val="00F32EA6"/>
    <w:rsid w:val="00F33468"/>
    <w:rsid w:val="00F34A68"/>
    <w:rsid w:val="00F34AD4"/>
    <w:rsid w:val="00F35851"/>
    <w:rsid w:val="00F37336"/>
    <w:rsid w:val="00F431AC"/>
    <w:rsid w:val="00F44A78"/>
    <w:rsid w:val="00F44ABB"/>
    <w:rsid w:val="00F45322"/>
    <w:rsid w:val="00F46388"/>
    <w:rsid w:val="00F473E3"/>
    <w:rsid w:val="00F47D82"/>
    <w:rsid w:val="00F509A0"/>
    <w:rsid w:val="00F5364D"/>
    <w:rsid w:val="00F54424"/>
    <w:rsid w:val="00F5633B"/>
    <w:rsid w:val="00F56468"/>
    <w:rsid w:val="00F62554"/>
    <w:rsid w:val="00F63BA8"/>
    <w:rsid w:val="00F6442D"/>
    <w:rsid w:val="00F6483D"/>
    <w:rsid w:val="00F652A1"/>
    <w:rsid w:val="00F6582C"/>
    <w:rsid w:val="00F65A30"/>
    <w:rsid w:val="00F65B8A"/>
    <w:rsid w:val="00F6655A"/>
    <w:rsid w:val="00F66733"/>
    <w:rsid w:val="00F66859"/>
    <w:rsid w:val="00F7036B"/>
    <w:rsid w:val="00F723EF"/>
    <w:rsid w:val="00F72DB0"/>
    <w:rsid w:val="00F73A27"/>
    <w:rsid w:val="00F741F3"/>
    <w:rsid w:val="00F7666F"/>
    <w:rsid w:val="00F805F1"/>
    <w:rsid w:val="00F80E77"/>
    <w:rsid w:val="00F813D4"/>
    <w:rsid w:val="00F815CB"/>
    <w:rsid w:val="00F82993"/>
    <w:rsid w:val="00F83355"/>
    <w:rsid w:val="00F83C64"/>
    <w:rsid w:val="00F84975"/>
    <w:rsid w:val="00F86981"/>
    <w:rsid w:val="00F86BE0"/>
    <w:rsid w:val="00F90DF3"/>
    <w:rsid w:val="00F92E97"/>
    <w:rsid w:val="00F9345A"/>
    <w:rsid w:val="00F94B71"/>
    <w:rsid w:val="00F97F8B"/>
    <w:rsid w:val="00FA1169"/>
    <w:rsid w:val="00FA15FD"/>
    <w:rsid w:val="00FA1BBB"/>
    <w:rsid w:val="00FA2874"/>
    <w:rsid w:val="00FA4A07"/>
    <w:rsid w:val="00FA6E7D"/>
    <w:rsid w:val="00FA70C4"/>
    <w:rsid w:val="00FA7959"/>
    <w:rsid w:val="00FB1236"/>
    <w:rsid w:val="00FB18D2"/>
    <w:rsid w:val="00FB2198"/>
    <w:rsid w:val="00FB397C"/>
    <w:rsid w:val="00FB4A93"/>
    <w:rsid w:val="00FB5015"/>
    <w:rsid w:val="00FB70FE"/>
    <w:rsid w:val="00FB7115"/>
    <w:rsid w:val="00FB7A4C"/>
    <w:rsid w:val="00FC0E55"/>
    <w:rsid w:val="00FC1D9D"/>
    <w:rsid w:val="00FC2DDD"/>
    <w:rsid w:val="00FC4404"/>
    <w:rsid w:val="00FC4829"/>
    <w:rsid w:val="00FC4A19"/>
    <w:rsid w:val="00FC60F8"/>
    <w:rsid w:val="00FC6193"/>
    <w:rsid w:val="00FC6C5B"/>
    <w:rsid w:val="00FD2B89"/>
    <w:rsid w:val="00FD2B8D"/>
    <w:rsid w:val="00FD5D6E"/>
    <w:rsid w:val="00FD5E04"/>
    <w:rsid w:val="00FD72B0"/>
    <w:rsid w:val="00FD797B"/>
    <w:rsid w:val="00FE050D"/>
    <w:rsid w:val="00FE0B47"/>
    <w:rsid w:val="00FE110E"/>
    <w:rsid w:val="00FE2CC5"/>
    <w:rsid w:val="00FE3B93"/>
    <w:rsid w:val="00FE6452"/>
    <w:rsid w:val="00FF0EA5"/>
    <w:rsid w:val="00FF1D6F"/>
    <w:rsid w:val="00FF386A"/>
    <w:rsid w:val="00FF3C5B"/>
    <w:rsid w:val="00FF43B1"/>
    <w:rsid w:val="00FF50F9"/>
    <w:rsid w:val="00FF532B"/>
    <w:rsid w:val="00FF6FDE"/>
    <w:rsid w:val="00FF7CF1"/>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7012CC"/>
  <w15:docId w15:val="{F50820DC-16D8-42EF-AF1E-9EC967683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C75"/>
    <w:rPr>
      <w:sz w:val="24"/>
      <w:szCs w:val="24"/>
      <w:lang w:val="en-US" w:eastAsia="en-US"/>
    </w:rPr>
  </w:style>
  <w:style w:type="paragraph" w:styleId="Heading1">
    <w:name w:val="heading 1"/>
    <w:basedOn w:val="Normal"/>
    <w:next w:val="Normal"/>
    <w:link w:val="Heading1Char"/>
    <w:autoRedefine/>
    <w:qFormat/>
    <w:rsid w:val="00826A39"/>
    <w:pPr>
      <w:keepNext/>
      <w:jc w:val="center"/>
      <w:outlineLvl w:val="0"/>
    </w:pPr>
    <w:rPr>
      <w:rFonts w:ascii="Calibri" w:hAnsi="Calibri"/>
      <w:bCs/>
      <w:sz w:val="20"/>
      <w:lang w:val="sr-Cyrl-CS"/>
    </w:rPr>
  </w:style>
  <w:style w:type="paragraph" w:styleId="Heading8">
    <w:name w:val="heading 8"/>
    <w:basedOn w:val="Normal"/>
    <w:next w:val="Normal"/>
    <w:link w:val="Heading8Char"/>
    <w:semiHidden/>
    <w:unhideWhenUsed/>
    <w:qFormat/>
    <w:rsid w:val="00083D87"/>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pPr>
      <w:jc w:val="center"/>
    </w:pPr>
    <w:rPr>
      <w:lang w:val="sr-Cyrl-CS"/>
    </w:rPr>
  </w:style>
  <w:style w:type="paragraph" w:styleId="BalloonText">
    <w:name w:val="Balloon Text"/>
    <w:basedOn w:val="Normal"/>
    <w:semiHidden/>
    <w:rsid w:val="00674625"/>
    <w:rPr>
      <w:rFonts w:ascii="Tahoma" w:hAnsi="Tahoma" w:cs="Tahoma"/>
      <w:sz w:val="16"/>
      <w:szCs w:val="16"/>
    </w:rPr>
  </w:style>
  <w:style w:type="character" w:styleId="Hyperlink">
    <w:name w:val="Hyperlink"/>
    <w:rsid w:val="00A25114"/>
    <w:rPr>
      <w:rFonts w:ascii="Arial" w:hAnsi="Arial" w:cs="Arial" w:hint="default"/>
      <w:b/>
      <w:bCs/>
      <w:strike w:val="0"/>
      <w:dstrike w:val="0"/>
      <w:color w:val="000066"/>
      <w:sz w:val="15"/>
      <w:szCs w:val="15"/>
      <w:u w:val="none"/>
      <w:effect w:val="none"/>
    </w:rPr>
  </w:style>
  <w:style w:type="table" w:styleId="TableGrid">
    <w:name w:val="Table Grid"/>
    <w:basedOn w:val="TableNormal"/>
    <w:rsid w:val="00E24615"/>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E24615"/>
    <w:pPr>
      <w:ind w:firstLine="720"/>
      <w:jc w:val="both"/>
    </w:pPr>
    <w:rPr>
      <w:lang w:val="sr-Cyrl-CS"/>
    </w:rPr>
  </w:style>
  <w:style w:type="paragraph" w:customStyle="1" w:styleId="CharCharCharCharCharCharChar">
    <w:name w:val="Char Char Char Char Char Char Char"/>
    <w:basedOn w:val="Normal"/>
    <w:rsid w:val="002A2C3E"/>
    <w:pPr>
      <w:spacing w:after="160" w:line="240" w:lineRule="exact"/>
    </w:pPr>
    <w:rPr>
      <w:rFonts w:ascii="Symbol" w:eastAsia="Calibri" w:hAnsi="Symbol" w:cs="Calibri"/>
      <w:sz w:val="20"/>
      <w:szCs w:val="20"/>
    </w:rPr>
  </w:style>
  <w:style w:type="character" w:customStyle="1" w:styleId="HeaderChar">
    <w:name w:val="Header Char"/>
    <w:link w:val="Header"/>
    <w:rsid w:val="00CF1565"/>
    <w:rPr>
      <w:sz w:val="24"/>
      <w:szCs w:val="24"/>
    </w:rPr>
  </w:style>
  <w:style w:type="paragraph" w:styleId="ListParagraph">
    <w:name w:val="List Paragraph"/>
    <w:basedOn w:val="Normal"/>
    <w:uiPriority w:val="34"/>
    <w:qFormat/>
    <w:rsid w:val="00F62554"/>
    <w:pPr>
      <w:ind w:left="720"/>
    </w:pPr>
  </w:style>
  <w:style w:type="character" w:customStyle="1" w:styleId="FooterChar">
    <w:name w:val="Footer Char"/>
    <w:link w:val="Footer"/>
    <w:uiPriority w:val="99"/>
    <w:rsid w:val="001C29BC"/>
    <w:rPr>
      <w:sz w:val="24"/>
      <w:szCs w:val="24"/>
    </w:rPr>
  </w:style>
  <w:style w:type="character" w:customStyle="1" w:styleId="Heading1Char">
    <w:name w:val="Heading 1 Char"/>
    <w:link w:val="Heading1"/>
    <w:rsid w:val="00826A39"/>
    <w:rPr>
      <w:rFonts w:ascii="Calibri" w:hAnsi="Calibri"/>
      <w:bCs/>
      <w:szCs w:val="24"/>
      <w:lang w:val="sr-Cyrl-CS"/>
    </w:rPr>
  </w:style>
  <w:style w:type="character" w:customStyle="1" w:styleId="Heading8Char">
    <w:name w:val="Heading 8 Char"/>
    <w:link w:val="Heading8"/>
    <w:semiHidden/>
    <w:rsid w:val="00083D87"/>
    <w:rPr>
      <w:rFonts w:ascii="Calibri" w:eastAsia="Times New Roman" w:hAnsi="Calibri" w:cs="Times New Roman"/>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67311">
      <w:bodyDiv w:val="1"/>
      <w:marLeft w:val="0"/>
      <w:marRight w:val="0"/>
      <w:marTop w:val="0"/>
      <w:marBottom w:val="0"/>
      <w:divBdr>
        <w:top w:val="none" w:sz="0" w:space="0" w:color="auto"/>
        <w:left w:val="none" w:sz="0" w:space="0" w:color="auto"/>
        <w:bottom w:val="none" w:sz="0" w:space="0" w:color="auto"/>
        <w:right w:val="none" w:sz="0" w:space="0" w:color="auto"/>
      </w:divBdr>
    </w:div>
    <w:div w:id="928580562">
      <w:bodyDiv w:val="1"/>
      <w:marLeft w:val="0"/>
      <w:marRight w:val="0"/>
      <w:marTop w:val="0"/>
      <w:marBottom w:val="0"/>
      <w:divBdr>
        <w:top w:val="none" w:sz="0" w:space="0" w:color="auto"/>
        <w:left w:val="none" w:sz="0" w:space="0" w:color="auto"/>
        <w:bottom w:val="none" w:sz="0" w:space="0" w:color="auto"/>
        <w:right w:val="none" w:sz="0" w:space="0" w:color="auto"/>
      </w:divBdr>
    </w:div>
    <w:div w:id="120915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tesanovic\Desktop\Memorandum%20novi%20-%20m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595C4-0F64-46BD-8B2B-EFAA2D2E5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Memorandum novi - mf.dot</Template>
  <TotalTime>721</TotalTime>
  <Pages>13</Pages>
  <Words>5492</Words>
  <Characters>31308</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Датум:</vt:lpstr>
    </vt:vector>
  </TitlesOfParts>
  <Company>NNN</Company>
  <LinksUpToDate>false</LinksUpToDate>
  <CharactersWithSpaces>36727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Датум:</dc:title>
  <dc:creator>Jasmina Tesanovic</dc:creator>
  <cp:lastModifiedBy>Jasmina Tesanovic</cp:lastModifiedBy>
  <cp:revision>187</cp:revision>
  <cp:lastPrinted>2025-11-17T14:15:00Z</cp:lastPrinted>
  <dcterms:created xsi:type="dcterms:W3CDTF">2025-11-04T09:15:00Z</dcterms:created>
  <dcterms:modified xsi:type="dcterms:W3CDTF">2025-11-20T09:48:00Z</dcterms:modified>
</cp:coreProperties>
</file>